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19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9497"/>
      </w:tblGrid>
      <w:tr w:rsidR="00285661" w:rsidRPr="00285661" w14:paraId="36E534D8" w14:textId="77777777" w:rsidTr="00D17694">
        <w:tc>
          <w:tcPr>
            <w:tcW w:w="1702" w:type="dxa"/>
            <w:vAlign w:val="center"/>
          </w:tcPr>
          <w:p w14:paraId="1ABCF11A" w14:textId="77777777" w:rsidR="001B75D4" w:rsidRPr="00285661" w:rsidRDefault="001B75D4" w:rsidP="00285661">
            <w:pPr>
              <w:spacing w:before="120"/>
              <w:jc w:val="both"/>
              <w:rPr>
                <w:rFonts w:ascii="Times New Roman" w:hAnsi="Times New Roman" w:cs="Times New Roman"/>
                <w:color w:val="000000" w:themeColor="text1"/>
                <w:sz w:val="28"/>
                <w:szCs w:val="28"/>
              </w:rPr>
            </w:pPr>
            <w:r w:rsidRPr="00285661">
              <w:rPr>
                <w:rFonts w:ascii="Times New Roman" w:hAnsi="Times New Roman" w:cs="Times New Roman"/>
                <w:noProof/>
                <w:color w:val="000000" w:themeColor="text1"/>
                <w:sz w:val="28"/>
                <w:szCs w:val="28"/>
              </w:rPr>
              <w:drawing>
                <wp:anchor distT="0" distB="0" distL="114300" distR="114300" simplePos="0" relativeHeight="251658240" behindDoc="0" locked="0" layoutInCell="1" allowOverlap="1" wp14:anchorId="133C4966" wp14:editId="0AD899D0">
                  <wp:simplePos x="0" y="0"/>
                  <wp:positionH relativeFrom="column">
                    <wp:posOffset>35560</wp:posOffset>
                  </wp:positionH>
                  <wp:positionV relativeFrom="paragraph">
                    <wp:posOffset>-824230</wp:posOffset>
                  </wp:positionV>
                  <wp:extent cx="885825" cy="975995"/>
                  <wp:effectExtent l="0" t="0" r="9525"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36b22e9ae361bd38f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5825" cy="975995"/>
                          </a:xfrm>
                          <a:prstGeom prst="rect">
                            <a:avLst/>
                          </a:prstGeom>
                        </pic:spPr>
                      </pic:pic>
                    </a:graphicData>
                  </a:graphic>
                  <wp14:sizeRelH relativeFrom="margin">
                    <wp14:pctWidth>0</wp14:pctWidth>
                  </wp14:sizeRelH>
                  <wp14:sizeRelV relativeFrom="margin">
                    <wp14:pctHeight>0</wp14:pctHeight>
                  </wp14:sizeRelV>
                </wp:anchor>
              </w:drawing>
            </w:r>
          </w:p>
        </w:tc>
        <w:tc>
          <w:tcPr>
            <w:tcW w:w="9497" w:type="dxa"/>
          </w:tcPr>
          <w:p w14:paraId="5D7A41DE" w14:textId="77777777" w:rsidR="001B75D4" w:rsidRPr="00285661" w:rsidRDefault="001B75D4" w:rsidP="00FF6B3A">
            <w:pPr>
              <w:spacing w:before="120"/>
              <w:jc w:val="center"/>
              <w:rPr>
                <w:rFonts w:ascii="Times New Roman" w:hAnsi="Times New Roman" w:cs="Times New Roman"/>
                <w:b/>
                <w:bCs/>
                <w:color w:val="000000" w:themeColor="text1"/>
                <w:sz w:val="28"/>
                <w:szCs w:val="28"/>
              </w:rPr>
            </w:pPr>
            <w:r w:rsidRPr="00285661">
              <w:rPr>
                <w:rFonts w:ascii="Times New Roman" w:hAnsi="Times New Roman" w:cs="Times New Roman"/>
                <w:b/>
                <w:bCs/>
                <w:color w:val="000000" w:themeColor="text1"/>
                <w:sz w:val="28"/>
                <w:szCs w:val="28"/>
              </w:rPr>
              <w:t>BAN CHỈ ĐẠO PHÒNG CHỐNG COVID-19</w:t>
            </w:r>
            <w:r w:rsidR="003131F1" w:rsidRPr="00285661">
              <w:rPr>
                <w:rFonts w:ascii="Times New Roman" w:hAnsi="Times New Roman" w:cs="Times New Roman"/>
                <w:b/>
                <w:bCs/>
                <w:color w:val="000000" w:themeColor="text1"/>
                <w:sz w:val="28"/>
                <w:szCs w:val="28"/>
              </w:rPr>
              <w:t xml:space="preserve"> THÀNH PHỐ HỒ CHÍ MINH</w:t>
            </w:r>
          </w:p>
          <w:p w14:paraId="363DD02B" w14:textId="4A962A82" w:rsidR="001B75D4" w:rsidRPr="00285661" w:rsidRDefault="001B75D4" w:rsidP="00FF6B3A">
            <w:pPr>
              <w:spacing w:before="120"/>
              <w:jc w:val="center"/>
              <w:rPr>
                <w:rFonts w:ascii="Times New Roman" w:hAnsi="Times New Roman" w:cs="Times New Roman"/>
                <w:b/>
                <w:bCs/>
                <w:color w:val="000000" w:themeColor="text1"/>
                <w:sz w:val="28"/>
                <w:szCs w:val="28"/>
              </w:rPr>
            </w:pPr>
            <w:r w:rsidRPr="00285661">
              <w:rPr>
                <w:rFonts w:ascii="Times New Roman" w:hAnsi="Times New Roman" w:cs="Times New Roman"/>
                <w:b/>
                <w:bCs/>
                <w:color w:val="000000" w:themeColor="text1"/>
                <w:sz w:val="28"/>
                <w:szCs w:val="28"/>
              </w:rPr>
              <w:t>THÔNG TIN BÁO CHÍ</w:t>
            </w:r>
            <w:r w:rsidR="003131F1" w:rsidRPr="00285661">
              <w:rPr>
                <w:rFonts w:ascii="Times New Roman" w:hAnsi="Times New Roman" w:cs="Times New Roman"/>
                <w:b/>
                <w:bCs/>
                <w:color w:val="000000" w:themeColor="text1"/>
                <w:sz w:val="28"/>
                <w:szCs w:val="28"/>
              </w:rPr>
              <w:t xml:space="preserve"> </w:t>
            </w:r>
            <w:r w:rsidRPr="00285661">
              <w:rPr>
                <w:rFonts w:ascii="Times New Roman" w:hAnsi="Times New Roman" w:cs="Times New Roman"/>
                <w:b/>
                <w:bCs/>
                <w:color w:val="000000" w:themeColor="text1"/>
                <w:sz w:val="28"/>
                <w:szCs w:val="28"/>
              </w:rPr>
              <w:t>VỀ CÔNG TÁC PHÒNG CHỐNG DỊCH BỆNH COVID-19</w:t>
            </w:r>
            <w:r w:rsidR="003131F1" w:rsidRPr="00285661">
              <w:rPr>
                <w:rFonts w:ascii="Times New Roman" w:hAnsi="Times New Roman" w:cs="Times New Roman"/>
                <w:b/>
                <w:bCs/>
                <w:color w:val="000000" w:themeColor="text1"/>
                <w:sz w:val="28"/>
                <w:szCs w:val="28"/>
              </w:rPr>
              <w:t xml:space="preserve"> TRÊN ĐỊA BÀN THÀNH PHỐ NGÀY </w:t>
            </w:r>
            <w:r w:rsidR="002876F5" w:rsidRPr="00285661">
              <w:rPr>
                <w:rFonts w:ascii="Times New Roman" w:hAnsi="Times New Roman" w:cs="Times New Roman"/>
                <w:b/>
                <w:bCs/>
                <w:color w:val="000000" w:themeColor="text1"/>
                <w:sz w:val="28"/>
                <w:szCs w:val="28"/>
              </w:rPr>
              <w:t>01</w:t>
            </w:r>
            <w:r w:rsidR="003131F1" w:rsidRPr="00285661">
              <w:rPr>
                <w:rFonts w:ascii="Times New Roman" w:hAnsi="Times New Roman" w:cs="Times New Roman"/>
                <w:b/>
                <w:bCs/>
                <w:color w:val="000000" w:themeColor="text1"/>
                <w:sz w:val="28"/>
                <w:szCs w:val="28"/>
              </w:rPr>
              <w:t>/</w:t>
            </w:r>
            <w:r w:rsidR="002876F5" w:rsidRPr="00285661">
              <w:rPr>
                <w:rFonts w:ascii="Times New Roman" w:hAnsi="Times New Roman" w:cs="Times New Roman"/>
                <w:b/>
                <w:bCs/>
                <w:color w:val="000000" w:themeColor="text1"/>
                <w:sz w:val="28"/>
                <w:szCs w:val="28"/>
              </w:rPr>
              <w:t>4</w:t>
            </w:r>
            <w:r w:rsidR="003131F1" w:rsidRPr="00285661">
              <w:rPr>
                <w:rFonts w:ascii="Times New Roman" w:hAnsi="Times New Roman" w:cs="Times New Roman"/>
                <w:b/>
                <w:bCs/>
                <w:color w:val="000000" w:themeColor="text1"/>
                <w:sz w:val="28"/>
                <w:szCs w:val="28"/>
              </w:rPr>
              <w:t>/2020</w:t>
            </w:r>
          </w:p>
          <w:p w14:paraId="16216C13" w14:textId="0766210E" w:rsidR="00244DCC" w:rsidRPr="00285661" w:rsidRDefault="00244DCC" w:rsidP="00FF6B3A">
            <w:pPr>
              <w:spacing w:before="120"/>
              <w:jc w:val="center"/>
              <w:rPr>
                <w:rFonts w:ascii="Times New Roman" w:hAnsi="Times New Roman" w:cs="Times New Roman"/>
                <w:b/>
                <w:bCs/>
                <w:color w:val="000000" w:themeColor="text1"/>
                <w:sz w:val="28"/>
                <w:szCs w:val="28"/>
              </w:rPr>
            </w:pPr>
            <w:r w:rsidRPr="00285661">
              <w:rPr>
                <w:rFonts w:ascii="Times New Roman" w:hAnsi="Times New Roman" w:cs="Times New Roman"/>
                <w:b/>
                <w:bCs/>
                <w:color w:val="000000" w:themeColor="text1"/>
                <w:sz w:val="28"/>
                <w:szCs w:val="28"/>
              </w:rPr>
              <w:t xml:space="preserve">Thông báo số </w:t>
            </w:r>
            <w:r w:rsidR="006B49D5" w:rsidRPr="00285661">
              <w:rPr>
                <w:rFonts w:ascii="Times New Roman" w:hAnsi="Times New Roman" w:cs="Times New Roman"/>
                <w:b/>
                <w:bCs/>
                <w:color w:val="000000" w:themeColor="text1"/>
                <w:sz w:val="28"/>
                <w:szCs w:val="28"/>
              </w:rPr>
              <w:t>1</w:t>
            </w:r>
            <w:r w:rsidR="002876F5" w:rsidRPr="00285661">
              <w:rPr>
                <w:rFonts w:ascii="Times New Roman" w:hAnsi="Times New Roman" w:cs="Times New Roman"/>
                <w:b/>
                <w:bCs/>
                <w:color w:val="000000" w:themeColor="text1"/>
                <w:sz w:val="28"/>
                <w:szCs w:val="28"/>
              </w:rPr>
              <w:t>3</w:t>
            </w:r>
          </w:p>
          <w:p w14:paraId="7C67D862" w14:textId="4F6B11ED" w:rsidR="001B75D4" w:rsidRPr="00285661" w:rsidRDefault="001B75D4" w:rsidP="00285661">
            <w:pPr>
              <w:spacing w:before="120"/>
              <w:jc w:val="both"/>
              <w:rPr>
                <w:rFonts w:ascii="Times New Roman" w:hAnsi="Times New Roman" w:cs="Times New Roman"/>
                <w:color w:val="000000" w:themeColor="text1"/>
                <w:sz w:val="28"/>
                <w:szCs w:val="28"/>
              </w:rPr>
            </w:pPr>
          </w:p>
        </w:tc>
      </w:tr>
    </w:tbl>
    <w:p w14:paraId="4AB4BC76" w14:textId="0AB4D83B" w:rsidR="003131F1" w:rsidRPr="00285661" w:rsidRDefault="003131F1" w:rsidP="00285661">
      <w:pPr>
        <w:spacing w:before="120" w:after="0" w:line="240" w:lineRule="auto"/>
        <w:ind w:firstLine="450"/>
        <w:jc w:val="both"/>
        <w:rPr>
          <w:rFonts w:ascii="Times New Roman" w:eastAsia="Calibri" w:hAnsi="Times New Roman" w:cs="Times New Roman"/>
          <w:color w:val="000000" w:themeColor="text1"/>
          <w:sz w:val="28"/>
          <w:szCs w:val="28"/>
        </w:rPr>
      </w:pPr>
      <w:r w:rsidRPr="00285661">
        <w:rPr>
          <w:rFonts w:ascii="Times New Roman" w:eastAsia="Calibri" w:hAnsi="Times New Roman" w:cs="Times New Roman"/>
          <w:color w:val="000000" w:themeColor="text1"/>
          <w:sz w:val="28"/>
          <w:szCs w:val="28"/>
        </w:rPr>
        <w:t xml:space="preserve">Vào 16 giờ </w:t>
      </w:r>
      <w:r w:rsidR="00FF6B3A">
        <w:rPr>
          <w:rFonts w:ascii="Times New Roman" w:eastAsia="Calibri" w:hAnsi="Times New Roman" w:cs="Times New Roman"/>
          <w:color w:val="000000" w:themeColor="text1"/>
          <w:sz w:val="28"/>
          <w:szCs w:val="28"/>
        </w:rPr>
        <w:t>ngày</w:t>
      </w:r>
      <w:r w:rsidRPr="00285661">
        <w:rPr>
          <w:rFonts w:ascii="Times New Roman" w:eastAsia="Calibri" w:hAnsi="Times New Roman" w:cs="Times New Roman"/>
          <w:color w:val="000000" w:themeColor="text1"/>
          <w:sz w:val="28"/>
          <w:szCs w:val="28"/>
        </w:rPr>
        <w:t xml:space="preserve"> </w:t>
      </w:r>
      <w:r w:rsidR="002876F5" w:rsidRPr="00285661">
        <w:rPr>
          <w:rFonts w:ascii="Times New Roman" w:eastAsia="Calibri" w:hAnsi="Times New Roman" w:cs="Times New Roman"/>
          <w:color w:val="000000" w:themeColor="text1"/>
          <w:sz w:val="28"/>
          <w:szCs w:val="28"/>
        </w:rPr>
        <w:t>01</w:t>
      </w:r>
      <w:r w:rsidRPr="00285661">
        <w:rPr>
          <w:rFonts w:ascii="Times New Roman" w:eastAsia="Calibri" w:hAnsi="Times New Roman" w:cs="Times New Roman"/>
          <w:color w:val="000000" w:themeColor="text1"/>
          <w:sz w:val="28"/>
          <w:szCs w:val="28"/>
        </w:rPr>
        <w:t>/</w:t>
      </w:r>
      <w:r w:rsidR="002876F5" w:rsidRPr="00285661">
        <w:rPr>
          <w:rFonts w:ascii="Times New Roman" w:eastAsia="Calibri" w:hAnsi="Times New Roman" w:cs="Times New Roman"/>
          <w:color w:val="000000" w:themeColor="text1"/>
          <w:sz w:val="28"/>
          <w:szCs w:val="28"/>
        </w:rPr>
        <w:t>4</w:t>
      </w:r>
      <w:r w:rsidRPr="00285661">
        <w:rPr>
          <w:rFonts w:ascii="Times New Roman" w:eastAsia="Calibri" w:hAnsi="Times New Roman" w:cs="Times New Roman"/>
          <w:color w:val="000000" w:themeColor="text1"/>
          <w:sz w:val="28"/>
          <w:szCs w:val="28"/>
        </w:rPr>
        <w:t xml:space="preserve">/2020, Ban Chỉ đạo </w:t>
      </w:r>
      <w:bookmarkStart w:id="0" w:name="_Hlk35366818"/>
      <w:r w:rsidRPr="00285661">
        <w:rPr>
          <w:rFonts w:ascii="Times New Roman" w:eastAsia="Calibri" w:hAnsi="Times New Roman" w:cs="Times New Roman"/>
          <w:color w:val="000000" w:themeColor="text1"/>
          <w:sz w:val="28"/>
          <w:szCs w:val="28"/>
        </w:rPr>
        <w:t>phòng chống dịch bệnh Covid-19 T</w:t>
      </w:r>
      <w:r w:rsidR="00D17694" w:rsidRPr="00285661">
        <w:rPr>
          <w:rFonts w:ascii="Times New Roman" w:eastAsia="Calibri" w:hAnsi="Times New Roman" w:cs="Times New Roman"/>
          <w:color w:val="000000" w:themeColor="text1"/>
          <w:sz w:val="28"/>
          <w:szCs w:val="28"/>
        </w:rPr>
        <w:t>hành phố</w:t>
      </w:r>
      <w:r w:rsidRPr="00285661">
        <w:rPr>
          <w:rFonts w:ascii="Times New Roman" w:eastAsia="Calibri" w:hAnsi="Times New Roman" w:cs="Times New Roman"/>
          <w:color w:val="000000" w:themeColor="text1"/>
          <w:sz w:val="28"/>
          <w:szCs w:val="28"/>
        </w:rPr>
        <w:t xml:space="preserve"> Hồ Chí Minh </w:t>
      </w:r>
      <w:bookmarkEnd w:id="0"/>
      <w:r w:rsidRPr="00285661">
        <w:rPr>
          <w:rFonts w:ascii="Times New Roman" w:eastAsia="Calibri" w:hAnsi="Times New Roman" w:cs="Times New Roman"/>
          <w:color w:val="000000" w:themeColor="text1"/>
          <w:sz w:val="28"/>
          <w:szCs w:val="28"/>
        </w:rPr>
        <w:t>đã tổ chức họp giao ban trực tuyến về tình hình dịch bệnh diễn ra trên địa bàn.</w:t>
      </w:r>
    </w:p>
    <w:p w14:paraId="4B196FCB" w14:textId="1D9A75E7" w:rsidR="003A02A6" w:rsidRPr="00285661" w:rsidRDefault="00A62511" w:rsidP="00285661">
      <w:pPr>
        <w:spacing w:before="120" w:after="0" w:line="240" w:lineRule="auto"/>
        <w:ind w:firstLine="450"/>
        <w:jc w:val="both"/>
        <w:rPr>
          <w:rFonts w:ascii="Times New Roman" w:hAnsi="Times New Roman" w:cs="Times New Roman"/>
          <w:color w:val="000000" w:themeColor="text1"/>
          <w:sz w:val="28"/>
          <w:szCs w:val="28"/>
        </w:rPr>
      </w:pPr>
      <w:r w:rsidRPr="00285661">
        <w:rPr>
          <w:rFonts w:ascii="Times New Roman" w:hAnsi="Times New Roman" w:cs="Times New Roman"/>
          <w:color w:val="000000" w:themeColor="text1"/>
          <w:sz w:val="28"/>
          <w:szCs w:val="28"/>
        </w:rPr>
        <w:t xml:space="preserve">Chủ trì </w:t>
      </w:r>
      <w:r w:rsidR="005B534A" w:rsidRPr="00285661">
        <w:rPr>
          <w:rFonts w:ascii="Times New Roman" w:hAnsi="Times New Roman" w:cs="Times New Roman"/>
          <w:color w:val="000000" w:themeColor="text1"/>
          <w:sz w:val="28"/>
          <w:szCs w:val="28"/>
        </w:rPr>
        <w:t xml:space="preserve">giao ban </w:t>
      </w:r>
      <w:r w:rsidRPr="00285661">
        <w:rPr>
          <w:rFonts w:ascii="Times New Roman" w:hAnsi="Times New Roman" w:cs="Times New Roman"/>
          <w:color w:val="000000" w:themeColor="text1"/>
          <w:sz w:val="28"/>
          <w:szCs w:val="28"/>
        </w:rPr>
        <w:t xml:space="preserve">tại điểm cầu UBND Thành phố có </w:t>
      </w:r>
      <w:r w:rsidR="003A02A6" w:rsidRPr="00285661">
        <w:rPr>
          <w:rFonts w:ascii="Times New Roman" w:hAnsi="Times New Roman" w:cs="Times New Roman"/>
          <w:color w:val="000000" w:themeColor="text1"/>
          <w:sz w:val="28"/>
          <w:szCs w:val="28"/>
        </w:rPr>
        <w:t xml:space="preserve">đồng chí Lê Thanh Liêm, Phó Chủ tịch </w:t>
      </w:r>
      <w:r w:rsidRPr="00285661">
        <w:rPr>
          <w:rFonts w:ascii="Times New Roman" w:hAnsi="Times New Roman" w:cs="Times New Roman"/>
          <w:color w:val="000000" w:themeColor="text1"/>
          <w:sz w:val="28"/>
          <w:szCs w:val="28"/>
        </w:rPr>
        <w:t>Thường trực UBND Thành phố</w:t>
      </w:r>
      <w:r w:rsidR="003A02A6" w:rsidRPr="00285661">
        <w:rPr>
          <w:rFonts w:ascii="Times New Roman" w:hAnsi="Times New Roman" w:cs="Times New Roman"/>
          <w:color w:val="000000" w:themeColor="text1"/>
          <w:sz w:val="28"/>
          <w:szCs w:val="28"/>
        </w:rPr>
        <w:t xml:space="preserve">. </w:t>
      </w:r>
    </w:p>
    <w:p w14:paraId="7F2F3CEC" w14:textId="25382495" w:rsidR="00A62511" w:rsidRPr="00285661" w:rsidRDefault="003A02A6" w:rsidP="00285661">
      <w:pPr>
        <w:spacing w:before="120" w:after="0" w:line="240" w:lineRule="auto"/>
        <w:ind w:firstLine="450"/>
        <w:jc w:val="both"/>
        <w:rPr>
          <w:rFonts w:ascii="Times New Roman" w:hAnsi="Times New Roman" w:cs="Times New Roman"/>
          <w:color w:val="000000" w:themeColor="text1"/>
          <w:sz w:val="28"/>
          <w:szCs w:val="28"/>
        </w:rPr>
      </w:pPr>
      <w:r w:rsidRPr="00285661">
        <w:rPr>
          <w:rFonts w:ascii="Times New Roman" w:hAnsi="Times New Roman" w:cs="Times New Roman"/>
          <w:color w:val="000000" w:themeColor="text1"/>
          <w:sz w:val="28"/>
          <w:szCs w:val="28"/>
        </w:rPr>
        <w:t xml:space="preserve">Tham dự có </w:t>
      </w:r>
      <w:r w:rsidR="00A62511" w:rsidRPr="00285661">
        <w:rPr>
          <w:rFonts w:ascii="Times New Roman" w:hAnsi="Times New Roman" w:cs="Times New Roman"/>
          <w:color w:val="000000" w:themeColor="text1"/>
          <w:sz w:val="28"/>
          <w:szCs w:val="28"/>
        </w:rPr>
        <w:t>đại diện lãnh đạo các Sở</w:t>
      </w:r>
      <w:r w:rsidR="006B49D5" w:rsidRPr="00285661">
        <w:rPr>
          <w:rFonts w:ascii="Times New Roman" w:hAnsi="Times New Roman" w:cs="Times New Roman"/>
          <w:color w:val="000000" w:themeColor="text1"/>
          <w:sz w:val="28"/>
          <w:szCs w:val="28"/>
        </w:rPr>
        <w:t xml:space="preserve">, ban, ngành </w:t>
      </w:r>
      <w:r w:rsidR="00A62511" w:rsidRPr="00285661">
        <w:rPr>
          <w:rFonts w:ascii="Times New Roman" w:hAnsi="Times New Roman" w:cs="Times New Roman"/>
          <w:color w:val="000000" w:themeColor="text1"/>
          <w:sz w:val="28"/>
          <w:szCs w:val="28"/>
        </w:rPr>
        <w:t xml:space="preserve">cùng </w:t>
      </w:r>
      <w:r w:rsidR="006B49D5" w:rsidRPr="00285661">
        <w:rPr>
          <w:rFonts w:ascii="Times New Roman" w:hAnsi="Times New Roman" w:cs="Times New Roman"/>
          <w:color w:val="000000" w:themeColor="text1"/>
          <w:sz w:val="28"/>
          <w:szCs w:val="28"/>
        </w:rPr>
        <w:t>lãnh đạo</w:t>
      </w:r>
      <w:r w:rsidR="00FF6B3A">
        <w:rPr>
          <w:rFonts w:ascii="Times New Roman" w:hAnsi="Times New Roman" w:cs="Times New Roman"/>
          <w:color w:val="000000" w:themeColor="text1"/>
          <w:sz w:val="28"/>
          <w:szCs w:val="28"/>
        </w:rPr>
        <w:t xml:space="preserve"> </w:t>
      </w:r>
      <w:r w:rsidR="00A62511" w:rsidRPr="00285661">
        <w:rPr>
          <w:rFonts w:ascii="Times New Roman" w:hAnsi="Times New Roman" w:cs="Times New Roman"/>
          <w:color w:val="000000" w:themeColor="text1"/>
          <w:sz w:val="28"/>
          <w:szCs w:val="28"/>
        </w:rPr>
        <w:t xml:space="preserve">quận, huyện tại các điểm cầu địa phương. </w:t>
      </w:r>
    </w:p>
    <w:p w14:paraId="59CC6249" w14:textId="6C94FCB6" w:rsidR="003131F1" w:rsidRPr="00285661" w:rsidRDefault="00A62511" w:rsidP="00285661">
      <w:pPr>
        <w:spacing w:before="120" w:after="0" w:line="240" w:lineRule="auto"/>
        <w:ind w:firstLine="720"/>
        <w:jc w:val="both"/>
        <w:rPr>
          <w:rFonts w:ascii="Times New Roman" w:eastAsia="Calibri" w:hAnsi="Times New Roman" w:cs="Times New Roman"/>
          <w:b/>
          <w:bCs/>
          <w:color w:val="000000" w:themeColor="text1"/>
          <w:sz w:val="28"/>
          <w:szCs w:val="28"/>
        </w:rPr>
      </w:pPr>
      <w:r w:rsidRPr="00285661">
        <w:rPr>
          <w:rFonts w:ascii="Times New Roman" w:eastAsia="Calibri" w:hAnsi="Times New Roman" w:cs="Times New Roman"/>
          <w:b/>
          <w:bCs/>
          <w:color w:val="000000" w:themeColor="text1"/>
          <w:sz w:val="28"/>
          <w:szCs w:val="28"/>
        </w:rPr>
        <w:t xml:space="preserve">1. </w:t>
      </w:r>
      <w:r w:rsidR="003131F1" w:rsidRPr="00285661">
        <w:rPr>
          <w:rFonts w:ascii="Times New Roman" w:eastAsia="Calibri" w:hAnsi="Times New Roman" w:cs="Times New Roman"/>
          <w:b/>
          <w:bCs/>
          <w:color w:val="000000" w:themeColor="text1"/>
          <w:sz w:val="28"/>
          <w:szCs w:val="28"/>
        </w:rPr>
        <w:t xml:space="preserve">Tóm tắt chung về diễn biến dịch bệnh ngày </w:t>
      </w:r>
      <w:r w:rsidR="002876F5" w:rsidRPr="00285661">
        <w:rPr>
          <w:rFonts w:ascii="Times New Roman" w:eastAsia="Calibri" w:hAnsi="Times New Roman" w:cs="Times New Roman"/>
          <w:b/>
          <w:bCs/>
          <w:color w:val="000000" w:themeColor="text1"/>
          <w:sz w:val="28"/>
          <w:szCs w:val="28"/>
        </w:rPr>
        <w:t>01</w:t>
      </w:r>
      <w:r w:rsidR="003131F1" w:rsidRPr="00285661">
        <w:rPr>
          <w:rFonts w:ascii="Times New Roman" w:eastAsia="Calibri" w:hAnsi="Times New Roman" w:cs="Times New Roman"/>
          <w:b/>
          <w:bCs/>
          <w:color w:val="000000" w:themeColor="text1"/>
          <w:sz w:val="28"/>
          <w:szCs w:val="28"/>
        </w:rPr>
        <w:t>/</w:t>
      </w:r>
      <w:r w:rsidR="002876F5" w:rsidRPr="00285661">
        <w:rPr>
          <w:rFonts w:ascii="Times New Roman" w:eastAsia="Calibri" w:hAnsi="Times New Roman" w:cs="Times New Roman"/>
          <w:b/>
          <w:bCs/>
          <w:color w:val="000000" w:themeColor="text1"/>
          <w:sz w:val="28"/>
          <w:szCs w:val="28"/>
        </w:rPr>
        <w:t>4</w:t>
      </w:r>
      <w:r w:rsidR="003131F1" w:rsidRPr="00285661">
        <w:rPr>
          <w:rFonts w:ascii="Times New Roman" w:eastAsia="Calibri" w:hAnsi="Times New Roman" w:cs="Times New Roman"/>
          <w:b/>
          <w:bCs/>
          <w:color w:val="000000" w:themeColor="text1"/>
          <w:sz w:val="28"/>
          <w:szCs w:val="28"/>
        </w:rPr>
        <w:t>/2020:</w:t>
      </w:r>
    </w:p>
    <w:p w14:paraId="5840E507" w14:textId="47492954" w:rsidR="00A62511" w:rsidRPr="00285661" w:rsidRDefault="00A62511" w:rsidP="00285661">
      <w:pPr>
        <w:spacing w:before="120" w:after="0" w:line="240" w:lineRule="auto"/>
        <w:jc w:val="both"/>
        <w:rPr>
          <w:rFonts w:ascii="Times New Roman" w:hAnsi="Times New Roman" w:cs="Times New Roman"/>
          <w:b/>
          <w:bCs/>
          <w:color w:val="000000" w:themeColor="text1"/>
          <w:sz w:val="28"/>
          <w:szCs w:val="28"/>
        </w:rPr>
      </w:pPr>
      <w:r w:rsidRPr="00285661">
        <w:rPr>
          <w:rFonts w:ascii="Times New Roman" w:hAnsi="Times New Roman" w:cs="Times New Roman"/>
          <w:color w:val="000000" w:themeColor="text1"/>
          <w:spacing w:val="-2"/>
          <w:sz w:val="28"/>
          <w:szCs w:val="28"/>
          <w:shd w:val="clear" w:color="auto" w:fill="FFFFFF"/>
        </w:rPr>
        <w:tab/>
      </w:r>
      <w:r w:rsidRPr="00285661">
        <w:rPr>
          <w:rFonts w:ascii="Times New Roman" w:hAnsi="Times New Roman" w:cs="Times New Roman"/>
          <w:b/>
          <w:bCs/>
          <w:color w:val="000000" w:themeColor="text1"/>
          <w:sz w:val="28"/>
          <w:szCs w:val="28"/>
        </w:rPr>
        <w:t>1.1. Tình hình dịch bệnh tại TP. Hồ Chí Minh</w:t>
      </w:r>
      <w:r w:rsidR="00A014AD" w:rsidRPr="00285661">
        <w:rPr>
          <w:rFonts w:ascii="Times New Roman" w:hAnsi="Times New Roman" w:cs="Times New Roman"/>
          <w:b/>
          <w:bCs/>
          <w:color w:val="000000" w:themeColor="text1"/>
          <w:sz w:val="28"/>
          <w:szCs w:val="28"/>
        </w:rPr>
        <w:t>:</w:t>
      </w:r>
    </w:p>
    <w:p w14:paraId="50BF7AC3" w14:textId="1F3F535C" w:rsidR="002876F5" w:rsidRPr="00285661" w:rsidRDefault="00A62511" w:rsidP="00285661">
      <w:pPr>
        <w:tabs>
          <w:tab w:val="left" w:pos="810"/>
        </w:tabs>
        <w:spacing w:before="120" w:after="0" w:line="240" w:lineRule="auto"/>
        <w:ind w:left="567"/>
        <w:jc w:val="both"/>
        <w:rPr>
          <w:rFonts w:ascii="Times New Roman" w:hAnsi="Times New Roman" w:cs="Times New Roman"/>
          <w:color w:val="000000" w:themeColor="text1"/>
          <w:spacing w:val="-2"/>
          <w:sz w:val="28"/>
          <w:szCs w:val="28"/>
          <w:shd w:val="clear" w:color="auto" w:fill="FFFFFF"/>
        </w:rPr>
      </w:pPr>
      <w:bookmarkStart w:id="1" w:name="_Hlk35883810"/>
      <w:r w:rsidRPr="00285661">
        <w:rPr>
          <w:rFonts w:ascii="Times New Roman" w:hAnsi="Times New Roman" w:cs="Times New Roman"/>
          <w:color w:val="000000" w:themeColor="text1"/>
          <w:spacing w:val="-2"/>
          <w:sz w:val="28"/>
          <w:szCs w:val="28"/>
          <w:shd w:val="clear" w:color="auto" w:fill="FFFFFF"/>
        </w:rPr>
        <w:t xml:space="preserve">- </w:t>
      </w:r>
      <w:r w:rsidRPr="00285661">
        <w:rPr>
          <w:rFonts w:ascii="Times New Roman" w:hAnsi="Times New Roman" w:cs="Times New Roman"/>
          <w:color w:val="000000" w:themeColor="text1"/>
          <w:sz w:val="28"/>
          <w:szCs w:val="28"/>
        </w:rPr>
        <w:t>T</w:t>
      </w:r>
      <w:r w:rsidRPr="00285661">
        <w:rPr>
          <w:rFonts w:ascii="Times New Roman" w:hAnsi="Times New Roman" w:cs="Times New Roman"/>
          <w:color w:val="000000" w:themeColor="text1"/>
          <w:spacing w:val="-2"/>
          <w:sz w:val="28"/>
          <w:szCs w:val="28"/>
          <w:shd w:val="clear" w:color="auto" w:fill="FFFFFF"/>
        </w:rPr>
        <w:t>ổng số trường hợp COVID-19 từ ngày 09/3/2020 là:</w:t>
      </w:r>
      <w:r w:rsidR="005B534A" w:rsidRPr="00285661">
        <w:rPr>
          <w:rFonts w:ascii="Times New Roman" w:hAnsi="Times New Roman" w:cs="Times New Roman"/>
          <w:color w:val="000000" w:themeColor="text1"/>
          <w:spacing w:val="-2"/>
          <w:sz w:val="28"/>
          <w:szCs w:val="28"/>
          <w:shd w:val="clear" w:color="auto" w:fill="FFFFFF"/>
        </w:rPr>
        <w:t xml:space="preserve"> </w:t>
      </w:r>
      <w:r w:rsidR="002876F5" w:rsidRPr="00285661">
        <w:rPr>
          <w:rFonts w:ascii="Times New Roman" w:hAnsi="Times New Roman" w:cs="Times New Roman"/>
          <w:color w:val="000000" w:themeColor="text1"/>
          <w:spacing w:val="-2"/>
          <w:sz w:val="28"/>
          <w:szCs w:val="28"/>
          <w:shd w:val="clear" w:color="auto" w:fill="FFFFFF"/>
        </w:rPr>
        <w:t>49 ca Bộ Y tế đã công bố; 01 ca dương tính đang chờ công bố; 15 ca đã xuất viện; 34 ca đang tiếp tục điều trị.</w:t>
      </w:r>
    </w:p>
    <w:p w14:paraId="09E4496C" w14:textId="08E469C6" w:rsidR="00A62511" w:rsidRPr="00285661" w:rsidRDefault="005B534A" w:rsidP="00285661">
      <w:pPr>
        <w:spacing w:before="120" w:after="0" w:line="240" w:lineRule="auto"/>
        <w:ind w:firstLine="540"/>
        <w:jc w:val="both"/>
        <w:rPr>
          <w:rFonts w:ascii="Times New Roman" w:hAnsi="Times New Roman" w:cs="Times New Roman"/>
          <w:color w:val="000000" w:themeColor="text1"/>
          <w:sz w:val="28"/>
          <w:szCs w:val="28"/>
        </w:rPr>
      </w:pPr>
      <w:r w:rsidRPr="00285661">
        <w:rPr>
          <w:rFonts w:ascii="Times New Roman" w:hAnsi="Times New Roman" w:cs="Times New Roman"/>
          <w:color w:val="000000" w:themeColor="text1"/>
          <w:spacing w:val="-2"/>
          <w:sz w:val="28"/>
          <w:szCs w:val="28"/>
          <w:shd w:val="clear" w:color="auto" w:fill="FFFFFF"/>
        </w:rPr>
        <w:t xml:space="preserve">- </w:t>
      </w:r>
      <w:r w:rsidR="00A62511" w:rsidRPr="00285661">
        <w:rPr>
          <w:rFonts w:ascii="Times New Roman" w:hAnsi="Times New Roman" w:cs="Times New Roman"/>
          <w:color w:val="000000" w:themeColor="text1"/>
          <w:spacing w:val="-2"/>
          <w:sz w:val="28"/>
          <w:szCs w:val="28"/>
          <w:shd w:val="clear" w:color="auto" w:fill="FFFFFF"/>
        </w:rPr>
        <w:t>Số trường hợp nghi ngờ trong ngày: có</w:t>
      </w:r>
      <w:r w:rsidR="00A62511" w:rsidRPr="00285661">
        <w:rPr>
          <w:rFonts w:ascii="Times New Roman" w:hAnsi="Times New Roman" w:cs="Times New Roman"/>
          <w:color w:val="000000" w:themeColor="text1"/>
          <w:sz w:val="28"/>
          <w:szCs w:val="28"/>
        </w:rPr>
        <w:t xml:space="preserve"> 1</w:t>
      </w:r>
      <w:r w:rsidR="002876F5" w:rsidRPr="00285661">
        <w:rPr>
          <w:rFonts w:ascii="Times New Roman" w:hAnsi="Times New Roman" w:cs="Times New Roman"/>
          <w:color w:val="000000" w:themeColor="text1"/>
          <w:sz w:val="28"/>
          <w:szCs w:val="28"/>
        </w:rPr>
        <w:t>2</w:t>
      </w:r>
      <w:r w:rsidR="00A62511" w:rsidRPr="00285661">
        <w:rPr>
          <w:rFonts w:ascii="Times New Roman" w:hAnsi="Times New Roman" w:cs="Times New Roman"/>
          <w:color w:val="000000" w:themeColor="text1"/>
          <w:sz w:val="28"/>
          <w:szCs w:val="28"/>
        </w:rPr>
        <w:t xml:space="preserve"> trường hợp, </w:t>
      </w:r>
      <w:r w:rsidR="002876F5" w:rsidRPr="00285661">
        <w:rPr>
          <w:rFonts w:ascii="Times New Roman" w:hAnsi="Times New Roman" w:cs="Times New Roman"/>
          <w:color w:val="000000" w:themeColor="text1"/>
          <w:sz w:val="28"/>
          <w:szCs w:val="28"/>
        </w:rPr>
        <w:t xml:space="preserve">09 </w:t>
      </w:r>
      <w:r w:rsidR="00A62511" w:rsidRPr="00285661">
        <w:rPr>
          <w:rFonts w:ascii="Times New Roman" w:hAnsi="Times New Roman" w:cs="Times New Roman"/>
          <w:color w:val="000000" w:themeColor="text1"/>
          <w:sz w:val="28"/>
          <w:szCs w:val="28"/>
        </w:rPr>
        <w:t>trường hợp âm tính, 0</w:t>
      </w:r>
      <w:r w:rsidR="002876F5" w:rsidRPr="00285661">
        <w:rPr>
          <w:rFonts w:ascii="Times New Roman" w:hAnsi="Times New Roman" w:cs="Times New Roman"/>
          <w:color w:val="000000" w:themeColor="text1"/>
          <w:sz w:val="28"/>
          <w:szCs w:val="28"/>
        </w:rPr>
        <w:t>3</w:t>
      </w:r>
      <w:r w:rsidR="00A62511" w:rsidRPr="00285661">
        <w:rPr>
          <w:rFonts w:ascii="Times New Roman" w:hAnsi="Times New Roman" w:cs="Times New Roman"/>
          <w:color w:val="000000" w:themeColor="text1"/>
          <w:sz w:val="28"/>
          <w:szCs w:val="28"/>
        </w:rPr>
        <w:t xml:space="preserve"> trường hợp đang đợi kết quả.</w:t>
      </w:r>
    </w:p>
    <w:p w14:paraId="15E161CB" w14:textId="7F0D90FB" w:rsidR="00A62511" w:rsidRPr="00285661" w:rsidRDefault="00A62511" w:rsidP="00285661">
      <w:pPr>
        <w:spacing w:before="120" w:after="0" w:line="240" w:lineRule="auto"/>
        <w:ind w:firstLine="540"/>
        <w:jc w:val="both"/>
        <w:rPr>
          <w:rFonts w:ascii="Times New Roman" w:hAnsi="Times New Roman" w:cs="Times New Roman"/>
          <w:color w:val="000000" w:themeColor="text1"/>
          <w:spacing w:val="-2"/>
          <w:sz w:val="28"/>
          <w:szCs w:val="28"/>
          <w:shd w:val="clear" w:color="auto" w:fill="FFFFFF"/>
        </w:rPr>
      </w:pPr>
      <w:r w:rsidRPr="00285661">
        <w:rPr>
          <w:rFonts w:ascii="Times New Roman" w:hAnsi="Times New Roman" w:cs="Times New Roman"/>
          <w:color w:val="000000" w:themeColor="text1"/>
          <w:spacing w:val="-2"/>
          <w:sz w:val="28"/>
          <w:szCs w:val="28"/>
          <w:shd w:val="clear" w:color="auto" w:fill="FFFFFF"/>
        </w:rPr>
        <w:t xml:space="preserve">- Số trường hợp đang cách ly tập trung trong ngày: </w:t>
      </w:r>
      <w:r w:rsidR="002876F5" w:rsidRPr="00285661">
        <w:rPr>
          <w:rFonts w:ascii="Times New Roman" w:hAnsi="Times New Roman" w:cs="Times New Roman"/>
          <w:color w:val="000000" w:themeColor="text1"/>
          <w:spacing w:val="-2"/>
          <w:sz w:val="28"/>
          <w:szCs w:val="28"/>
          <w:shd w:val="clear" w:color="auto" w:fill="FFFFFF"/>
        </w:rPr>
        <w:t xml:space="preserve">9.175 </w:t>
      </w:r>
      <w:r w:rsidRPr="00285661">
        <w:rPr>
          <w:rFonts w:ascii="Times New Roman" w:hAnsi="Times New Roman" w:cs="Times New Roman"/>
          <w:color w:val="000000" w:themeColor="text1"/>
          <w:sz w:val="28"/>
          <w:szCs w:val="28"/>
        </w:rPr>
        <w:t>trường hợp</w:t>
      </w:r>
      <w:r w:rsidR="00FF6B3A">
        <w:rPr>
          <w:rFonts w:ascii="Times New Roman" w:hAnsi="Times New Roman" w:cs="Times New Roman"/>
          <w:color w:val="000000" w:themeColor="text1"/>
          <w:spacing w:val="-2"/>
          <w:sz w:val="28"/>
          <w:szCs w:val="28"/>
          <w:shd w:val="clear" w:color="auto" w:fill="FFFFFF"/>
        </w:rPr>
        <w:t>.</w:t>
      </w:r>
      <w:r w:rsidRPr="00285661">
        <w:rPr>
          <w:rFonts w:ascii="Times New Roman" w:hAnsi="Times New Roman" w:cs="Times New Roman"/>
          <w:color w:val="000000" w:themeColor="text1"/>
          <w:spacing w:val="-2"/>
          <w:sz w:val="28"/>
          <w:szCs w:val="28"/>
          <w:shd w:val="clear" w:color="auto" w:fill="FFFFFF"/>
        </w:rPr>
        <w:t xml:space="preserve"> </w:t>
      </w:r>
      <w:r w:rsidR="00FF6B3A">
        <w:rPr>
          <w:rFonts w:ascii="Times New Roman" w:hAnsi="Times New Roman" w:cs="Times New Roman"/>
          <w:color w:val="000000" w:themeColor="text1"/>
          <w:spacing w:val="-2"/>
          <w:sz w:val="28"/>
          <w:szCs w:val="28"/>
          <w:shd w:val="clear" w:color="auto" w:fill="FFFFFF"/>
        </w:rPr>
        <w:t>T</w:t>
      </w:r>
      <w:r w:rsidRPr="00285661">
        <w:rPr>
          <w:rFonts w:ascii="Times New Roman" w:hAnsi="Times New Roman" w:cs="Times New Roman"/>
          <w:color w:val="000000" w:themeColor="text1"/>
          <w:spacing w:val="-2"/>
          <w:sz w:val="28"/>
          <w:szCs w:val="28"/>
          <w:shd w:val="clear" w:color="auto" w:fill="FFFFFF"/>
        </w:rPr>
        <w:t xml:space="preserve">rong đó: Khu cách ly tập trung của thành phố: </w:t>
      </w:r>
      <w:r w:rsidR="002876F5" w:rsidRPr="00285661">
        <w:rPr>
          <w:rFonts w:ascii="Times New Roman" w:hAnsi="Times New Roman" w:cs="Times New Roman"/>
          <w:color w:val="000000" w:themeColor="text1"/>
          <w:spacing w:val="-2"/>
          <w:sz w:val="28"/>
          <w:szCs w:val="28"/>
          <w:shd w:val="clear" w:color="auto" w:fill="FFFFFF"/>
        </w:rPr>
        <w:t xml:space="preserve">8.225 </w:t>
      </w:r>
      <w:r w:rsidRPr="00285661">
        <w:rPr>
          <w:rFonts w:ascii="Times New Roman" w:hAnsi="Times New Roman" w:cs="Times New Roman"/>
          <w:color w:val="000000" w:themeColor="text1"/>
          <w:sz w:val="28"/>
          <w:szCs w:val="28"/>
        </w:rPr>
        <w:t xml:space="preserve">người; </w:t>
      </w:r>
      <w:r w:rsidR="002876F5" w:rsidRPr="00285661">
        <w:rPr>
          <w:rFonts w:ascii="Times New Roman" w:hAnsi="Times New Roman" w:cs="Times New Roman"/>
          <w:color w:val="000000" w:themeColor="text1"/>
          <w:spacing w:val="-2"/>
          <w:sz w:val="28"/>
          <w:szCs w:val="28"/>
          <w:shd w:val="clear" w:color="auto" w:fill="FFFFFF"/>
        </w:rPr>
        <w:t>Cơ sở cách ly tập trung của quận, huyện:</w:t>
      </w:r>
      <w:r w:rsidR="002876F5" w:rsidRPr="00285661">
        <w:rPr>
          <w:rFonts w:ascii="Times New Roman" w:hAnsi="Times New Roman" w:cs="Times New Roman"/>
          <w:i/>
          <w:color w:val="000000" w:themeColor="text1"/>
          <w:spacing w:val="-2"/>
          <w:sz w:val="28"/>
          <w:szCs w:val="28"/>
          <w:shd w:val="clear" w:color="auto" w:fill="FFFFFF"/>
        </w:rPr>
        <w:t xml:space="preserve"> </w:t>
      </w:r>
      <w:r w:rsidR="002876F5" w:rsidRPr="00285661">
        <w:rPr>
          <w:rFonts w:ascii="Times New Roman" w:hAnsi="Times New Roman" w:cs="Times New Roman"/>
          <w:color w:val="000000" w:themeColor="text1"/>
          <w:spacing w:val="-2"/>
          <w:sz w:val="28"/>
          <w:szCs w:val="28"/>
          <w:shd w:val="clear" w:color="auto" w:fill="FFFFFF"/>
        </w:rPr>
        <w:t xml:space="preserve">490 </w:t>
      </w:r>
      <w:r w:rsidR="002876F5" w:rsidRPr="00285661">
        <w:rPr>
          <w:rFonts w:ascii="Times New Roman" w:hAnsi="Times New Roman" w:cs="Times New Roman"/>
          <w:color w:val="000000" w:themeColor="text1"/>
          <w:sz w:val="28"/>
          <w:szCs w:val="28"/>
        </w:rPr>
        <w:t>người</w:t>
      </w:r>
      <w:r w:rsidR="002876F5" w:rsidRPr="00285661">
        <w:rPr>
          <w:rFonts w:ascii="Times New Roman" w:hAnsi="Times New Roman" w:cs="Times New Roman"/>
          <w:color w:val="000000" w:themeColor="text1"/>
          <w:spacing w:val="-2"/>
          <w:sz w:val="28"/>
          <w:szCs w:val="28"/>
          <w:shd w:val="clear" w:color="auto" w:fill="FFFFFF"/>
        </w:rPr>
        <w:t xml:space="preserve">; </w:t>
      </w:r>
      <w:r w:rsidRPr="00285661">
        <w:rPr>
          <w:rFonts w:ascii="Times New Roman" w:hAnsi="Times New Roman" w:cs="Times New Roman"/>
          <w:color w:val="000000" w:themeColor="text1"/>
          <w:spacing w:val="-2"/>
          <w:sz w:val="28"/>
          <w:szCs w:val="28"/>
          <w:shd w:val="clear" w:color="auto" w:fill="FFFFFF"/>
        </w:rPr>
        <w:t xml:space="preserve">Số trường hợp đang cách ly tại nhà/nơi lưu trú trong ngày: </w:t>
      </w:r>
      <w:r w:rsidR="002876F5" w:rsidRPr="00285661">
        <w:rPr>
          <w:rFonts w:ascii="Times New Roman" w:hAnsi="Times New Roman" w:cs="Times New Roman"/>
          <w:color w:val="000000" w:themeColor="text1"/>
          <w:spacing w:val="-2"/>
          <w:sz w:val="28"/>
          <w:szCs w:val="28"/>
          <w:shd w:val="clear" w:color="auto" w:fill="FFFFFF"/>
        </w:rPr>
        <w:t xml:space="preserve">1.834 </w:t>
      </w:r>
      <w:r w:rsidRPr="00285661">
        <w:rPr>
          <w:rFonts w:ascii="Times New Roman" w:hAnsi="Times New Roman" w:cs="Times New Roman"/>
          <w:color w:val="000000" w:themeColor="text1"/>
          <w:spacing w:val="-2"/>
          <w:sz w:val="28"/>
          <w:szCs w:val="28"/>
          <w:shd w:val="clear" w:color="auto" w:fill="FFFFFF"/>
        </w:rPr>
        <w:t>người.</w:t>
      </w:r>
    </w:p>
    <w:p w14:paraId="5CAFCCF7" w14:textId="348CA682" w:rsidR="002876F5" w:rsidRPr="00285661" w:rsidRDefault="002876F5" w:rsidP="00285661">
      <w:pPr>
        <w:spacing w:before="120" w:after="0" w:line="240" w:lineRule="auto"/>
        <w:jc w:val="both"/>
        <w:rPr>
          <w:rFonts w:ascii="Times New Roman" w:hAnsi="Times New Roman" w:cs="Times New Roman"/>
          <w:color w:val="000000" w:themeColor="text1"/>
          <w:spacing w:val="-2"/>
          <w:sz w:val="28"/>
          <w:szCs w:val="28"/>
          <w:shd w:val="clear" w:color="auto" w:fill="FFFFFF"/>
        </w:rPr>
      </w:pPr>
      <w:r w:rsidRPr="00285661">
        <w:rPr>
          <w:rFonts w:ascii="Times New Roman" w:hAnsi="Times New Roman" w:cs="Times New Roman"/>
          <w:color w:val="000000" w:themeColor="text1"/>
          <w:spacing w:val="-2"/>
          <w:sz w:val="28"/>
          <w:szCs w:val="28"/>
          <w:shd w:val="clear" w:color="auto" w:fill="FFFFFF"/>
        </w:rPr>
        <w:tab/>
        <w:t xml:space="preserve">- Tiến độ giải tỏa các khu cách ly tập trung: Số người đã </w:t>
      </w:r>
      <w:r w:rsidR="00FF6B3A">
        <w:rPr>
          <w:rFonts w:ascii="Times New Roman" w:hAnsi="Times New Roman" w:cs="Times New Roman"/>
          <w:color w:val="000000" w:themeColor="text1"/>
          <w:spacing w:val="-2"/>
          <w:sz w:val="28"/>
          <w:szCs w:val="28"/>
          <w:shd w:val="clear" w:color="auto" w:fill="FFFFFF"/>
        </w:rPr>
        <w:t>ra khỏi khu cách ly</w:t>
      </w:r>
      <w:r w:rsidRPr="00285661">
        <w:rPr>
          <w:rFonts w:ascii="Times New Roman" w:hAnsi="Times New Roman" w:cs="Times New Roman"/>
          <w:color w:val="000000" w:themeColor="text1"/>
          <w:spacing w:val="-2"/>
          <w:sz w:val="28"/>
          <w:szCs w:val="28"/>
          <w:shd w:val="clear" w:color="auto" w:fill="FFFFFF"/>
        </w:rPr>
        <w:t xml:space="preserve"> ngày 31/3</w:t>
      </w:r>
      <w:r w:rsidR="00FF6B3A">
        <w:rPr>
          <w:rFonts w:ascii="Times New Roman" w:hAnsi="Times New Roman" w:cs="Times New Roman"/>
          <w:color w:val="000000" w:themeColor="text1"/>
          <w:spacing w:val="-2"/>
          <w:sz w:val="28"/>
          <w:szCs w:val="28"/>
          <w:shd w:val="clear" w:color="auto" w:fill="FFFFFF"/>
        </w:rPr>
        <w:t>/2020</w:t>
      </w:r>
      <w:r w:rsidRPr="00285661">
        <w:rPr>
          <w:rFonts w:ascii="Times New Roman" w:hAnsi="Times New Roman" w:cs="Times New Roman"/>
          <w:color w:val="000000" w:themeColor="text1"/>
          <w:spacing w:val="-2"/>
          <w:sz w:val="28"/>
          <w:szCs w:val="28"/>
          <w:shd w:val="clear" w:color="auto" w:fill="FFFFFF"/>
        </w:rPr>
        <w:t xml:space="preserve">: 137 người; số người dự kiến </w:t>
      </w:r>
      <w:r w:rsidR="00FF6B3A">
        <w:rPr>
          <w:rFonts w:ascii="Times New Roman" w:hAnsi="Times New Roman" w:cs="Times New Roman"/>
          <w:color w:val="000000" w:themeColor="text1"/>
          <w:spacing w:val="-2"/>
          <w:sz w:val="28"/>
          <w:szCs w:val="28"/>
          <w:shd w:val="clear" w:color="auto" w:fill="FFFFFF"/>
        </w:rPr>
        <w:t>ra</w:t>
      </w:r>
      <w:r w:rsidRPr="00285661">
        <w:rPr>
          <w:rFonts w:ascii="Times New Roman" w:hAnsi="Times New Roman" w:cs="Times New Roman"/>
          <w:color w:val="000000" w:themeColor="text1"/>
          <w:spacing w:val="-2"/>
          <w:sz w:val="28"/>
          <w:szCs w:val="28"/>
          <w:shd w:val="clear" w:color="auto" w:fill="FFFFFF"/>
        </w:rPr>
        <w:t xml:space="preserve"> ngày 01/4</w:t>
      </w:r>
      <w:r w:rsidR="00FF6B3A">
        <w:rPr>
          <w:rFonts w:ascii="Times New Roman" w:hAnsi="Times New Roman" w:cs="Times New Roman"/>
          <w:color w:val="000000" w:themeColor="text1"/>
          <w:spacing w:val="-2"/>
          <w:sz w:val="28"/>
          <w:szCs w:val="28"/>
          <w:shd w:val="clear" w:color="auto" w:fill="FFFFFF"/>
        </w:rPr>
        <w:t>/2020</w:t>
      </w:r>
      <w:r w:rsidRPr="00285661">
        <w:rPr>
          <w:rFonts w:ascii="Times New Roman" w:hAnsi="Times New Roman" w:cs="Times New Roman"/>
          <w:color w:val="000000" w:themeColor="text1"/>
          <w:spacing w:val="-2"/>
          <w:sz w:val="28"/>
          <w:szCs w:val="28"/>
          <w:shd w:val="clear" w:color="auto" w:fill="FFFFFF"/>
        </w:rPr>
        <w:t xml:space="preserve">: 397 người. </w:t>
      </w:r>
    </w:p>
    <w:p w14:paraId="2483ED49" w14:textId="2D691CB7" w:rsidR="00AE6931" w:rsidRPr="00285661" w:rsidRDefault="00A62511" w:rsidP="00285661">
      <w:pPr>
        <w:spacing w:before="120" w:after="0" w:line="240" w:lineRule="auto"/>
        <w:ind w:firstLine="540"/>
        <w:jc w:val="both"/>
        <w:rPr>
          <w:rFonts w:ascii="Times New Roman" w:hAnsi="Times New Roman" w:cs="Times New Roman"/>
          <w:color w:val="000000" w:themeColor="text1"/>
          <w:spacing w:val="-2"/>
          <w:sz w:val="28"/>
          <w:szCs w:val="28"/>
          <w:shd w:val="clear" w:color="auto" w:fill="FFFFFF"/>
        </w:rPr>
      </w:pPr>
      <w:r w:rsidRPr="00285661">
        <w:rPr>
          <w:rFonts w:ascii="Times New Roman" w:hAnsi="Times New Roman" w:cs="Times New Roman"/>
          <w:color w:val="000000" w:themeColor="text1"/>
          <w:spacing w:val="-2"/>
          <w:sz w:val="28"/>
          <w:szCs w:val="28"/>
          <w:shd w:val="clear" w:color="auto" w:fill="FFFFFF"/>
        </w:rPr>
        <w:t xml:space="preserve">- </w:t>
      </w:r>
      <w:r w:rsidR="003E4F54" w:rsidRPr="00285661">
        <w:rPr>
          <w:rFonts w:ascii="Times New Roman" w:hAnsi="Times New Roman" w:cs="Times New Roman"/>
          <w:color w:val="000000" w:themeColor="text1"/>
          <w:spacing w:val="-2"/>
          <w:sz w:val="28"/>
          <w:szCs w:val="28"/>
          <w:shd w:val="clear" w:color="auto" w:fill="FFFFFF"/>
        </w:rPr>
        <w:t xml:space="preserve">Tiếp nhận hành khách nhập cảnh: </w:t>
      </w:r>
      <w:r w:rsidR="002876F5" w:rsidRPr="00285661">
        <w:rPr>
          <w:rFonts w:ascii="Times New Roman" w:hAnsi="Times New Roman" w:cs="Times New Roman"/>
          <w:color w:val="000000" w:themeColor="text1"/>
          <w:spacing w:val="-2"/>
          <w:sz w:val="28"/>
          <w:szCs w:val="28"/>
          <w:shd w:val="clear" w:color="auto" w:fill="FFFFFF"/>
        </w:rPr>
        <w:t>Trong ngày 31/3</w:t>
      </w:r>
      <w:r w:rsidR="00FF6B3A">
        <w:rPr>
          <w:rFonts w:ascii="Times New Roman" w:hAnsi="Times New Roman" w:cs="Times New Roman"/>
          <w:color w:val="000000" w:themeColor="text1"/>
          <w:spacing w:val="-2"/>
          <w:sz w:val="28"/>
          <w:szCs w:val="28"/>
          <w:shd w:val="clear" w:color="auto" w:fill="FFFFFF"/>
        </w:rPr>
        <w:t>/2020</w:t>
      </w:r>
      <w:r w:rsidR="002876F5" w:rsidRPr="00285661">
        <w:rPr>
          <w:rFonts w:ascii="Times New Roman" w:hAnsi="Times New Roman" w:cs="Times New Roman"/>
          <w:color w:val="000000" w:themeColor="text1"/>
          <w:spacing w:val="-2"/>
          <w:sz w:val="28"/>
          <w:szCs w:val="28"/>
          <w:shd w:val="clear" w:color="auto" w:fill="FFFFFF"/>
        </w:rPr>
        <w:t xml:space="preserve"> có 5 chuyến bay, tổng số người khai báo y tế là 45 (</w:t>
      </w:r>
      <w:r w:rsidR="00FF6B3A">
        <w:rPr>
          <w:rFonts w:ascii="Times New Roman" w:hAnsi="Times New Roman" w:cs="Times New Roman"/>
          <w:color w:val="000000" w:themeColor="text1"/>
          <w:spacing w:val="-2"/>
          <w:sz w:val="28"/>
          <w:szCs w:val="28"/>
          <w:shd w:val="clear" w:color="auto" w:fill="FFFFFF"/>
        </w:rPr>
        <w:t>phi hành đoàn</w:t>
      </w:r>
      <w:r w:rsidR="002876F5" w:rsidRPr="00285661">
        <w:rPr>
          <w:rFonts w:ascii="Times New Roman" w:hAnsi="Times New Roman" w:cs="Times New Roman"/>
          <w:color w:val="000000" w:themeColor="text1"/>
          <w:spacing w:val="-2"/>
          <w:sz w:val="28"/>
          <w:szCs w:val="28"/>
          <w:shd w:val="clear" w:color="auto" w:fill="FFFFFF"/>
        </w:rPr>
        <w:t>)</w:t>
      </w:r>
      <w:r w:rsidR="00FF6B3A">
        <w:rPr>
          <w:rFonts w:ascii="Times New Roman" w:hAnsi="Times New Roman" w:cs="Times New Roman"/>
          <w:color w:val="000000" w:themeColor="text1"/>
          <w:spacing w:val="-2"/>
          <w:sz w:val="28"/>
          <w:szCs w:val="28"/>
          <w:shd w:val="clear" w:color="auto" w:fill="FFFFFF"/>
        </w:rPr>
        <w:t>.</w:t>
      </w:r>
    </w:p>
    <w:p w14:paraId="58A66F4E" w14:textId="008E3EB4" w:rsidR="002876F5" w:rsidRPr="00285661" w:rsidRDefault="002876F5" w:rsidP="00285661">
      <w:pPr>
        <w:spacing w:before="120" w:after="0" w:line="240" w:lineRule="auto"/>
        <w:jc w:val="both"/>
        <w:rPr>
          <w:rFonts w:ascii="Times New Roman" w:hAnsi="Times New Roman" w:cs="Times New Roman"/>
          <w:color w:val="000000" w:themeColor="text1"/>
          <w:sz w:val="28"/>
          <w:szCs w:val="28"/>
        </w:rPr>
      </w:pPr>
      <w:r w:rsidRPr="00285661">
        <w:rPr>
          <w:rFonts w:ascii="Times New Roman" w:hAnsi="Times New Roman" w:cs="Times New Roman"/>
          <w:color w:val="000000" w:themeColor="text1"/>
          <w:sz w:val="28"/>
          <w:szCs w:val="28"/>
        </w:rPr>
        <w:tab/>
        <w:t>- Tình hình xét nghiệm COVID-19 đến ngày 31/3</w:t>
      </w:r>
      <w:r w:rsidR="00FF6B3A">
        <w:rPr>
          <w:rFonts w:ascii="Times New Roman" w:hAnsi="Times New Roman" w:cs="Times New Roman"/>
          <w:color w:val="000000" w:themeColor="text1"/>
          <w:sz w:val="28"/>
          <w:szCs w:val="28"/>
        </w:rPr>
        <w:t>/2020</w:t>
      </w:r>
      <w:r w:rsidRPr="00285661">
        <w:rPr>
          <w:rFonts w:ascii="Times New Roman" w:hAnsi="Times New Roman" w:cs="Times New Roman"/>
          <w:color w:val="000000" w:themeColor="text1"/>
          <w:sz w:val="28"/>
          <w:szCs w:val="28"/>
        </w:rPr>
        <w:t>:</w:t>
      </w:r>
    </w:p>
    <w:p w14:paraId="15F7187A" w14:textId="31712AC0" w:rsidR="002876F5" w:rsidRPr="00285661" w:rsidRDefault="002876F5" w:rsidP="00285661">
      <w:pPr>
        <w:spacing w:before="120" w:after="0" w:line="240" w:lineRule="auto"/>
        <w:ind w:firstLine="720"/>
        <w:jc w:val="both"/>
        <w:rPr>
          <w:rFonts w:ascii="Times New Roman" w:hAnsi="Times New Roman" w:cs="Times New Roman"/>
          <w:color w:val="000000" w:themeColor="text1"/>
          <w:sz w:val="28"/>
          <w:szCs w:val="28"/>
        </w:rPr>
      </w:pPr>
      <w:r w:rsidRPr="00285661">
        <w:rPr>
          <w:rFonts w:ascii="Times New Roman" w:hAnsi="Times New Roman" w:cs="Times New Roman"/>
          <w:color w:val="000000" w:themeColor="text1"/>
          <w:sz w:val="28"/>
          <w:szCs w:val="28"/>
        </w:rPr>
        <w:t>+ Nhóm người nhập cảnh cách ly tập trung (do Viện Pasteur thực hiện): 6427 mẫu (11 trường hợp dương tính, 6416 trường hợp âm tính).</w:t>
      </w:r>
    </w:p>
    <w:p w14:paraId="3468B4A0" w14:textId="32D83640" w:rsidR="002876F5" w:rsidRPr="00285661" w:rsidRDefault="002876F5" w:rsidP="00285661">
      <w:pPr>
        <w:tabs>
          <w:tab w:val="left" w:pos="810"/>
        </w:tabs>
        <w:spacing w:before="120" w:after="0" w:line="240" w:lineRule="auto"/>
        <w:jc w:val="both"/>
        <w:rPr>
          <w:rFonts w:ascii="Times New Roman" w:hAnsi="Times New Roman" w:cs="Times New Roman"/>
          <w:color w:val="000000" w:themeColor="text1"/>
          <w:sz w:val="28"/>
          <w:szCs w:val="28"/>
        </w:rPr>
      </w:pPr>
      <w:r w:rsidRPr="00285661">
        <w:rPr>
          <w:rFonts w:ascii="Times New Roman" w:hAnsi="Times New Roman" w:cs="Times New Roman"/>
          <w:color w:val="000000" w:themeColor="text1"/>
          <w:sz w:val="28"/>
          <w:szCs w:val="28"/>
        </w:rPr>
        <w:tab/>
        <w:t>+ Nhóm người tiếp xúc hoặc có liên quan tới người bệnh COVID-19 (do Bệnh viện Bệnh nhiệt đới thực hiện): 4323 mẫu xét nghiệm (17 trường hợp dương tính, 4308 trường hợp âm tính)</w:t>
      </w:r>
      <w:r w:rsidR="00032BD2">
        <w:rPr>
          <w:rFonts w:ascii="Times New Roman" w:hAnsi="Times New Roman" w:cs="Times New Roman"/>
          <w:color w:val="000000" w:themeColor="text1"/>
          <w:sz w:val="28"/>
          <w:szCs w:val="28"/>
        </w:rPr>
        <w:t>.</w:t>
      </w:r>
    </w:p>
    <w:p w14:paraId="386F9EA6" w14:textId="67B7BFDA" w:rsidR="002876F5" w:rsidRPr="00285661" w:rsidRDefault="002876F5" w:rsidP="00285661">
      <w:pPr>
        <w:tabs>
          <w:tab w:val="left" w:pos="810"/>
        </w:tabs>
        <w:spacing w:before="120" w:after="0" w:line="240" w:lineRule="auto"/>
        <w:jc w:val="both"/>
        <w:rPr>
          <w:rFonts w:ascii="Times New Roman" w:hAnsi="Times New Roman" w:cs="Times New Roman"/>
          <w:color w:val="000000" w:themeColor="text1"/>
          <w:sz w:val="28"/>
          <w:szCs w:val="28"/>
        </w:rPr>
      </w:pPr>
      <w:r w:rsidRPr="00285661">
        <w:rPr>
          <w:rFonts w:ascii="Times New Roman" w:hAnsi="Times New Roman" w:cs="Times New Roman"/>
          <w:color w:val="000000" w:themeColor="text1"/>
          <w:sz w:val="28"/>
          <w:szCs w:val="28"/>
        </w:rPr>
        <w:lastRenderedPageBreak/>
        <w:tab/>
        <w:t>+ Nhóm người nhập cảnh từ 08/3</w:t>
      </w:r>
      <w:r w:rsidR="00FF6B3A">
        <w:rPr>
          <w:rFonts w:ascii="Times New Roman" w:hAnsi="Times New Roman" w:cs="Times New Roman"/>
          <w:color w:val="000000" w:themeColor="text1"/>
          <w:sz w:val="28"/>
          <w:szCs w:val="28"/>
        </w:rPr>
        <w:t>/2020</w:t>
      </w:r>
      <w:r w:rsidRPr="00285661">
        <w:rPr>
          <w:rFonts w:ascii="Times New Roman" w:hAnsi="Times New Roman" w:cs="Times New Roman"/>
          <w:color w:val="000000" w:themeColor="text1"/>
          <w:sz w:val="28"/>
          <w:szCs w:val="28"/>
        </w:rPr>
        <w:t>, trước thời điểm áp dụng cách ly tập trung (do Bệnh viện Bệnh nhiệt đới và T</w:t>
      </w:r>
      <w:r w:rsidR="00FF6B3A">
        <w:rPr>
          <w:rFonts w:ascii="Times New Roman" w:hAnsi="Times New Roman" w:cs="Times New Roman"/>
          <w:color w:val="000000" w:themeColor="text1"/>
          <w:sz w:val="28"/>
          <w:szCs w:val="28"/>
        </w:rPr>
        <w:t>rung tâm Kiểm soat Bệnh tật</w:t>
      </w:r>
      <w:r w:rsidRPr="00285661">
        <w:rPr>
          <w:rFonts w:ascii="Times New Roman" w:hAnsi="Times New Roman" w:cs="Times New Roman"/>
          <w:color w:val="000000" w:themeColor="text1"/>
          <w:sz w:val="28"/>
          <w:szCs w:val="28"/>
        </w:rPr>
        <w:t xml:space="preserve"> TP thực hiện): 2</w:t>
      </w:r>
      <w:r w:rsidR="00FF6B3A">
        <w:rPr>
          <w:rFonts w:ascii="Times New Roman" w:hAnsi="Times New Roman" w:cs="Times New Roman"/>
          <w:color w:val="000000" w:themeColor="text1"/>
          <w:sz w:val="28"/>
          <w:szCs w:val="28"/>
        </w:rPr>
        <w:t>.</w:t>
      </w:r>
      <w:r w:rsidRPr="00285661">
        <w:rPr>
          <w:rFonts w:ascii="Times New Roman" w:hAnsi="Times New Roman" w:cs="Times New Roman"/>
          <w:color w:val="000000" w:themeColor="text1"/>
          <w:sz w:val="28"/>
          <w:szCs w:val="28"/>
        </w:rPr>
        <w:t>507 mẫu (19 trường hợp dương tính, 2</w:t>
      </w:r>
      <w:r w:rsidR="00FF6B3A">
        <w:rPr>
          <w:rFonts w:ascii="Times New Roman" w:hAnsi="Times New Roman" w:cs="Times New Roman"/>
          <w:color w:val="000000" w:themeColor="text1"/>
          <w:sz w:val="28"/>
          <w:szCs w:val="28"/>
        </w:rPr>
        <w:t>.</w:t>
      </w:r>
      <w:r w:rsidRPr="00285661">
        <w:rPr>
          <w:rFonts w:ascii="Times New Roman" w:hAnsi="Times New Roman" w:cs="Times New Roman"/>
          <w:color w:val="000000" w:themeColor="text1"/>
          <w:sz w:val="28"/>
          <w:szCs w:val="28"/>
        </w:rPr>
        <w:t>485 trường hợp âm tính)</w:t>
      </w:r>
    </w:p>
    <w:p w14:paraId="62A92014" w14:textId="34134227" w:rsidR="002876F5" w:rsidRPr="00285661" w:rsidRDefault="00AE6931" w:rsidP="00285661">
      <w:pPr>
        <w:numPr>
          <w:ilvl w:val="0"/>
          <w:numId w:val="5"/>
        </w:numPr>
        <w:spacing w:before="120" w:after="0" w:line="240" w:lineRule="auto"/>
        <w:ind w:left="0"/>
        <w:jc w:val="both"/>
        <w:rPr>
          <w:rFonts w:ascii="Times New Roman" w:hAnsi="Times New Roman" w:cs="Times New Roman"/>
          <w:color w:val="000000" w:themeColor="text1"/>
          <w:sz w:val="28"/>
          <w:szCs w:val="28"/>
        </w:rPr>
      </w:pPr>
      <w:r w:rsidRPr="00285661">
        <w:rPr>
          <w:rFonts w:ascii="Times New Roman" w:hAnsi="Times New Roman" w:cs="Times New Roman"/>
          <w:color w:val="000000" w:themeColor="text1"/>
          <w:sz w:val="28"/>
          <w:szCs w:val="28"/>
        </w:rPr>
        <w:t>Rà soát, xác minh người nhập cảnh từ 08/3</w:t>
      </w:r>
      <w:r w:rsidR="00FF6B3A">
        <w:rPr>
          <w:rFonts w:ascii="Times New Roman" w:hAnsi="Times New Roman" w:cs="Times New Roman"/>
          <w:color w:val="000000" w:themeColor="text1"/>
          <w:sz w:val="28"/>
          <w:szCs w:val="28"/>
        </w:rPr>
        <w:t>/2020</w:t>
      </w:r>
      <w:r w:rsidRPr="00285661">
        <w:rPr>
          <w:rFonts w:ascii="Times New Roman" w:hAnsi="Times New Roman" w:cs="Times New Roman"/>
          <w:color w:val="000000" w:themeColor="text1"/>
          <w:sz w:val="28"/>
          <w:szCs w:val="28"/>
        </w:rPr>
        <w:t xml:space="preserve"> chưa được cách ly tập trung: </w:t>
      </w:r>
      <w:r w:rsidR="002876F5" w:rsidRPr="00285661">
        <w:rPr>
          <w:rFonts w:ascii="Times New Roman" w:hAnsi="Times New Roman" w:cs="Times New Roman"/>
          <w:color w:val="000000" w:themeColor="text1"/>
          <w:sz w:val="28"/>
          <w:szCs w:val="28"/>
        </w:rPr>
        <w:t>Đến ngày 31/3</w:t>
      </w:r>
      <w:r w:rsidR="00FF6B3A">
        <w:rPr>
          <w:rFonts w:ascii="Times New Roman" w:hAnsi="Times New Roman" w:cs="Times New Roman"/>
          <w:color w:val="000000" w:themeColor="text1"/>
          <w:sz w:val="28"/>
          <w:szCs w:val="28"/>
        </w:rPr>
        <w:t>/2020</w:t>
      </w:r>
      <w:r w:rsidR="002876F5" w:rsidRPr="00285661">
        <w:rPr>
          <w:rFonts w:ascii="Times New Roman" w:hAnsi="Times New Roman" w:cs="Times New Roman"/>
          <w:color w:val="000000" w:themeColor="text1"/>
          <w:sz w:val="28"/>
          <w:szCs w:val="28"/>
        </w:rPr>
        <w:t xml:space="preserve"> đã xác minh, tiếp cận 5232 người; lấy mẫu xét nghiệm 2486 người. Dự kiến trong ngày 01/4</w:t>
      </w:r>
      <w:r w:rsidR="00FF6B3A">
        <w:rPr>
          <w:rFonts w:ascii="Times New Roman" w:hAnsi="Times New Roman" w:cs="Times New Roman"/>
          <w:color w:val="000000" w:themeColor="text1"/>
          <w:sz w:val="28"/>
          <w:szCs w:val="28"/>
        </w:rPr>
        <w:t>/2020</w:t>
      </w:r>
      <w:r w:rsidR="002876F5" w:rsidRPr="00285661">
        <w:rPr>
          <w:rFonts w:ascii="Times New Roman" w:hAnsi="Times New Roman" w:cs="Times New Roman"/>
          <w:color w:val="000000" w:themeColor="text1"/>
          <w:sz w:val="28"/>
          <w:szCs w:val="28"/>
        </w:rPr>
        <w:t xml:space="preserve"> có 11 quận huyện hoàn tất việc xét nghiệm cho người nhập cảnh từ 08/3</w:t>
      </w:r>
      <w:r w:rsidR="00FF6B3A">
        <w:rPr>
          <w:rFonts w:ascii="Times New Roman" w:hAnsi="Times New Roman" w:cs="Times New Roman"/>
          <w:color w:val="000000" w:themeColor="text1"/>
          <w:sz w:val="28"/>
          <w:szCs w:val="28"/>
        </w:rPr>
        <w:t>/2020</w:t>
      </w:r>
      <w:r w:rsidR="002876F5" w:rsidRPr="00285661">
        <w:rPr>
          <w:rFonts w:ascii="Times New Roman" w:hAnsi="Times New Roman" w:cs="Times New Roman"/>
          <w:color w:val="000000" w:themeColor="text1"/>
          <w:sz w:val="28"/>
          <w:szCs w:val="28"/>
        </w:rPr>
        <w:t xml:space="preserve"> (quận 1, quận 3, quận 4, quận 5, quận 6, quận 10, Tân Bình, Củ Chi, Bình Chánh, Cần Giờ, Gò Vấp).</w:t>
      </w:r>
    </w:p>
    <w:p w14:paraId="06CA7330" w14:textId="141BAC88" w:rsidR="00A62511" w:rsidRPr="00285661" w:rsidRDefault="00AE6931" w:rsidP="00FF6B3A">
      <w:pPr>
        <w:tabs>
          <w:tab w:val="left" w:pos="851"/>
        </w:tabs>
        <w:spacing w:before="120" w:after="0" w:line="240" w:lineRule="auto"/>
        <w:ind w:left="567"/>
        <w:jc w:val="both"/>
        <w:rPr>
          <w:rFonts w:ascii="Times New Roman" w:hAnsi="Times New Roman" w:cs="Times New Roman"/>
          <w:b/>
          <w:color w:val="000000" w:themeColor="text1"/>
          <w:sz w:val="28"/>
          <w:szCs w:val="28"/>
        </w:rPr>
      </w:pPr>
      <w:r w:rsidRPr="00285661">
        <w:rPr>
          <w:rFonts w:ascii="Times New Roman" w:hAnsi="Times New Roman" w:cs="Times New Roman"/>
          <w:b/>
          <w:bCs/>
          <w:color w:val="000000" w:themeColor="text1"/>
          <w:sz w:val="28"/>
          <w:szCs w:val="28"/>
        </w:rPr>
        <w:t xml:space="preserve">1.2. </w:t>
      </w:r>
      <w:bookmarkEnd w:id="1"/>
      <w:r w:rsidR="00A62511" w:rsidRPr="00285661">
        <w:rPr>
          <w:rFonts w:ascii="Times New Roman" w:hAnsi="Times New Roman" w:cs="Times New Roman"/>
          <w:b/>
          <w:color w:val="000000" w:themeColor="text1"/>
          <w:sz w:val="28"/>
          <w:szCs w:val="28"/>
        </w:rPr>
        <w:t>Công tác phòng chống dịch bệnh đang triển khai</w:t>
      </w:r>
      <w:r w:rsidR="00A014AD" w:rsidRPr="00285661">
        <w:rPr>
          <w:rFonts w:ascii="Times New Roman" w:hAnsi="Times New Roman" w:cs="Times New Roman"/>
          <w:b/>
          <w:color w:val="000000" w:themeColor="text1"/>
          <w:sz w:val="28"/>
          <w:szCs w:val="28"/>
        </w:rPr>
        <w:t>:</w:t>
      </w:r>
    </w:p>
    <w:p w14:paraId="17828C06" w14:textId="6E1FBA65" w:rsidR="0087003D" w:rsidRPr="00285661" w:rsidRDefault="00AE6931" w:rsidP="00285661">
      <w:pPr>
        <w:spacing w:before="120" w:after="0" w:line="240" w:lineRule="auto"/>
        <w:ind w:firstLine="720"/>
        <w:jc w:val="both"/>
        <w:rPr>
          <w:rFonts w:ascii="Times New Roman" w:hAnsi="Times New Roman" w:cs="Times New Roman"/>
          <w:color w:val="000000" w:themeColor="text1"/>
          <w:sz w:val="28"/>
          <w:szCs w:val="28"/>
        </w:rPr>
      </w:pPr>
      <w:r w:rsidRPr="00285661">
        <w:rPr>
          <w:rFonts w:ascii="Times New Roman" w:hAnsi="Times New Roman" w:cs="Times New Roman"/>
          <w:color w:val="000000" w:themeColor="text1"/>
          <w:sz w:val="28"/>
          <w:szCs w:val="28"/>
        </w:rPr>
        <w:t xml:space="preserve">- </w:t>
      </w:r>
      <w:r w:rsidR="0087003D" w:rsidRPr="00285661">
        <w:rPr>
          <w:rFonts w:ascii="Times New Roman" w:hAnsi="Times New Roman" w:cs="Times New Roman"/>
          <w:color w:val="000000" w:themeColor="text1"/>
          <w:sz w:val="28"/>
          <w:szCs w:val="28"/>
        </w:rPr>
        <w:t>Tổ chức giải tỏa người hết thời gian cách ly theo kế hoạch đã xây dựng: Người đủ thời gian cách ly 14 ngày được làm xét nghiệm kiểm tra đầu ra và chỉ được kế thúc cách ly khi có kết quả âm tính</w:t>
      </w:r>
      <w:r w:rsidR="00FF6B3A">
        <w:rPr>
          <w:rFonts w:ascii="Times New Roman" w:hAnsi="Times New Roman" w:cs="Times New Roman"/>
          <w:color w:val="000000" w:themeColor="text1"/>
          <w:sz w:val="28"/>
          <w:szCs w:val="28"/>
        </w:rPr>
        <w:t>.</w:t>
      </w:r>
      <w:r w:rsidR="0087003D" w:rsidRPr="00285661">
        <w:rPr>
          <w:rFonts w:ascii="Times New Roman" w:hAnsi="Times New Roman" w:cs="Times New Roman"/>
          <w:color w:val="000000" w:themeColor="text1"/>
          <w:sz w:val="28"/>
          <w:szCs w:val="28"/>
        </w:rPr>
        <w:t xml:space="preserve"> Đặc biệt các trường hợp liên quan đến bar Buddha sẽ xem xét thêm kết quả điều tra dịch trước khi quyết định việc kết thúc cách ly.</w:t>
      </w:r>
    </w:p>
    <w:p w14:paraId="4949EB05" w14:textId="523EB2B8" w:rsidR="0087003D" w:rsidRPr="00285661" w:rsidRDefault="0087003D" w:rsidP="00285661">
      <w:pPr>
        <w:spacing w:before="120" w:after="0" w:line="240" w:lineRule="auto"/>
        <w:ind w:firstLine="720"/>
        <w:jc w:val="both"/>
        <w:rPr>
          <w:rFonts w:ascii="Times New Roman" w:hAnsi="Times New Roman" w:cs="Times New Roman"/>
          <w:color w:val="000000" w:themeColor="text1"/>
          <w:sz w:val="28"/>
          <w:szCs w:val="28"/>
        </w:rPr>
      </w:pPr>
      <w:r w:rsidRPr="00285661">
        <w:rPr>
          <w:rFonts w:ascii="Times New Roman" w:hAnsi="Times New Roman" w:cs="Times New Roman"/>
          <w:color w:val="000000" w:themeColor="text1"/>
          <w:sz w:val="28"/>
          <w:szCs w:val="28"/>
        </w:rPr>
        <w:t>- Tổ chức kiểm tra thực tế tại các bệnh viện về việc tổ chức thực hiện Phương án bảo đảm an toàn cho nhân viên y tế</w:t>
      </w:r>
      <w:r w:rsidR="00FF6B3A">
        <w:rPr>
          <w:rFonts w:ascii="Times New Roman" w:hAnsi="Times New Roman" w:cs="Times New Roman"/>
          <w:color w:val="000000" w:themeColor="text1"/>
          <w:sz w:val="28"/>
          <w:szCs w:val="28"/>
        </w:rPr>
        <w:t>.</w:t>
      </w:r>
    </w:p>
    <w:p w14:paraId="333BAC6B" w14:textId="4A5B2AC3" w:rsidR="008C2688" w:rsidRPr="00285661" w:rsidRDefault="008C2688" w:rsidP="00FF6B3A">
      <w:pPr>
        <w:tabs>
          <w:tab w:val="left" w:pos="720"/>
          <w:tab w:val="left" w:pos="810"/>
        </w:tabs>
        <w:spacing w:before="120" w:after="0" w:line="240" w:lineRule="auto"/>
        <w:jc w:val="both"/>
        <w:rPr>
          <w:rFonts w:ascii="Times New Roman" w:hAnsi="Times New Roman" w:cs="Times New Roman"/>
          <w:color w:val="000000" w:themeColor="text1"/>
          <w:sz w:val="28"/>
          <w:szCs w:val="28"/>
        </w:rPr>
      </w:pPr>
      <w:r w:rsidRPr="00285661">
        <w:rPr>
          <w:rFonts w:ascii="Times New Roman" w:hAnsi="Times New Roman" w:cs="Times New Roman"/>
          <w:color w:val="000000" w:themeColor="text1"/>
          <w:sz w:val="28"/>
          <w:szCs w:val="28"/>
        </w:rPr>
        <w:tab/>
        <w:t>- Tiếp tục truy tìm các trường hợp có liên quan đến các ca mắc Covid-19 còn lại để khoanh vùng và hạn chế lây lan.</w:t>
      </w:r>
    </w:p>
    <w:p w14:paraId="59C52462" w14:textId="7D8B8876" w:rsidR="008C2688" w:rsidRPr="00285661" w:rsidRDefault="0087003D" w:rsidP="00285661">
      <w:pPr>
        <w:shd w:val="clear" w:color="auto" w:fill="FFFFFF"/>
        <w:tabs>
          <w:tab w:val="left" w:pos="720"/>
          <w:tab w:val="left" w:pos="900"/>
          <w:tab w:val="left" w:pos="990"/>
        </w:tabs>
        <w:spacing w:before="120" w:after="0" w:line="240" w:lineRule="auto"/>
        <w:jc w:val="both"/>
        <w:rPr>
          <w:rFonts w:ascii="Times New Roman" w:hAnsi="Times New Roman" w:cs="Times New Roman"/>
          <w:color w:val="000000" w:themeColor="text1"/>
          <w:sz w:val="28"/>
          <w:szCs w:val="28"/>
        </w:rPr>
      </w:pPr>
      <w:r w:rsidRPr="00285661">
        <w:rPr>
          <w:rFonts w:ascii="Times New Roman" w:hAnsi="Times New Roman" w:cs="Times New Roman"/>
          <w:color w:val="000000" w:themeColor="text1"/>
          <w:sz w:val="28"/>
          <w:szCs w:val="28"/>
        </w:rPr>
        <w:tab/>
      </w:r>
      <w:r w:rsidR="008C2688" w:rsidRPr="00285661">
        <w:rPr>
          <w:rFonts w:ascii="Times New Roman" w:hAnsi="Times New Roman" w:cs="Times New Roman"/>
          <w:color w:val="000000" w:themeColor="text1"/>
          <w:sz w:val="28"/>
          <w:szCs w:val="28"/>
        </w:rPr>
        <w:t xml:space="preserve">- Tăng cường thực hiện truyền thông đa dạng trên diện rộng để mọi công dân, người lao động, người nước ngoài tại Thành phố nâng cao ý thức phòng chống dịch bệnh, tích cực tham gia vào hoạt động bảo vệ sức khoẻ cho cá nhân và cộng đồng. </w:t>
      </w:r>
    </w:p>
    <w:p w14:paraId="72124439" w14:textId="2E4F01E2" w:rsidR="00A62511" w:rsidRPr="00285661" w:rsidRDefault="00347E74" w:rsidP="00285661">
      <w:pPr>
        <w:shd w:val="clear" w:color="auto" w:fill="FFFFFF"/>
        <w:tabs>
          <w:tab w:val="left" w:pos="810"/>
        </w:tabs>
        <w:spacing w:before="120" w:after="0" w:line="240" w:lineRule="auto"/>
        <w:jc w:val="both"/>
        <w:outlineLvl w:val="0"/>
        <w:rPr>
          <w:rFonts w:ascii="Times New Roman" w:hAnsi="Times New Roman" w:cs="Times New Roman"/>
          <w:b/>
          <w:bCs/>
          <w:color w:val="000000" w:themeColor="text1"/>
          <w:sz w:val="28"/>
          <w:szCs w:val="28"/>
        </w:rPr>
      </w:pPr>
      <w:r w:rsidRPr="00285661">
        <w:rPr>
          <w:rFonts w:ascii="Times New Roman" w:hAnsi="Times New Roman" w:cs="Times New Roman"/>
          <w:color w:val="000000" w:themeColor="text1"/>
          <w:sz w:val="28"/>
          <w:szCs w:val="28"/>
        </w:rPr>
        <w:tab/>
      </w:r>
      <w:r w:rsidR="00A62511" w:rsidRPr="00285661">
        <w:rPr>
          <w:rFonts w:ascii="Times New Roman" w:hAnsi="Times New Roman" w:cs="Times New Roman"/>
          <w:b/>
          <w:bCs/>
          <w:color w:val="000000" w:themeColor="text1"/>
          <w:sz w:val="28"/>
          <w:szCs w:val="28"/>
        </w:rPr>
        <w:t>2. Đề xuất:</w:t>
      </w:r>
    </w:p>
    <w:p w14:paraId="60822971" w14:textId="07CA98BC" w:rsidR="009211BB" w:rsidRPr="00285661" w:rsidRDefault="00831DBC" w:rsidP="00285661">
      <w:pPr>
        <w:shd w:val="clear" w:color="auto" w:fill="FFFFFF"/>
        <w:tabs>
          <w:tab w:val="left" w:pos="720"/>
        </w:tabs>
        <w:spacing w:before="120" w:after="0" w:line="240" w:lineRule="auto"/>
        <w:jc w:val="both"/>
        <w:outlineLvl w:val="0"/>
        <w:rPr>
          <w:rFonts w:ascii="Times New Roman" w:hAnsi="Times New Roman" w:cs="Times New Roman"/>
          <w:color w:val="000000" w:themeColor="text1"/>
          <w:sz w:val="28"/>
          <w:szCs w:val="28"/>
        </w:rPr>
      </w:pPr>
      <w:r w:rsidRPr="00285661">
        <w:rPr>
          <w:rFonts w:ascii="Times New Roman" w:hAnsi="Times New Roman" w:cs="Times New Roman"/>
          <w:color w:val="000000" w:themeColor="text1"/>
          <w:sz w:val="28"/>
          <w:szCs w:val="28"/>
        </w:rPr>
        <w:tab/>
      </w:r>
      <w:r w:rsidR="0087003D" w:rsidRPr="00285661">
        <w:rPr>
          <w:rFonts w:ascii="Times New Roman" w:hAnsi="Times New Roman" w:cs="Times New Roman"/>
          <w:color w:val="000000" w:themeColor="text1"/>
          <w:sz w:val="28"/>
          <w:szCs w:val="28"/>
        </w:rPr>
        <w:t xml:space="preserve">- </w:t>
      </w:r>
      <w:r w:rsidR="009211BB" w:rsidRPr="00285661">
        <w:rPr>
          <w:rFonts w:ascii="Times New Roman" w:hAnsi="Times New Roman" w:cs="Times New Roman"/>
          <w:color w:val="000000" w:themeColor="text1"/>
          <w:sz w:val="28"/>
          <w:szCs w:val="28"/>
        </w:rPr>
        <w:t xml:space="preserve">Tăng cường tuyên truyền cho người dân </w:t>
      </w:r>
      <w:r w:rsidR="005819F4" w:rsidRPr="00285661">
        <w:rPr>
          <w:rFonts w:ascii="Times New Roman" w:hAnsi="Times New Roman" w:cs="Times New Roman"/>
          <w:color w:val="000000" w:themeColor="text1"/>
          <w:sz w:val="28"/>
          <w:szCs w:val="28"/>
        </w:rPr>
        <w:t>hạn chế ra đường khi không cần thiết;</w:t>
      </w:r>
      <w:r w:rsidR="009211BB" w:rsidRPr="00285661">
        <w:rPr>
          <w:rFonts w:ascii="Times New Roman" w:hAnsi="Times New Roman" w:cs="Times New Roman"/>
          <w:color w:val="000000" w:themeColor="text1"/>
          <w:sz w:val="28"/>
          <w:szCs w:val="28"/>
        </w:rPr>
        <w:t xml:space="preserve"> không nên tập trung đông người tại các siêu thị để mua tích trữ lương thực, thực phẩm, dễ gây nguy cơ lây lan bệnh dịch; đặc biệt là việc tích trữ xăng tại nhà</w:t>
      </w:r>
      <w:r w:rsidR="00FF6B3A">
        <w:rPr>
          <w:rFonts w:ascii="Times New Roman" w:hAnsi="Times New Roman" w:cs="Times New Roman"/>
          <w:color w:val="000000" w:themeColor="text1"/>
          <w:sz w:val="28"/>
          <w:szCs w:val="28"/>
        </w:rPr>
        <w:t xml:space="preserve"> sẽ</w:t>
      </w:r>
      <w:r w:rsidR="009211BB" w:rsidRPr="00285661">
        <w:rPr>
          <w:rFonts w:ascii="Times New Roman" w:hAnsi="Times New Roman" w:cs="Times New Roman"/>
          <w:color w:val="000000" w:themeColor="text1"/>
          <w:sz w:val="28"/>
          <w:szCs w:val="28"/>
        </w:rPr>
        <w:t xml:space="preserve"> nguy cơ cháy nổ rất cao.</w:t>
      </w:r>
    </w:p>
    <w:p w14:paraId="0615857F" w14:textId="57BF9C8F" w:rsidR="009211BB" w:rsidRPr="00285661" w:rsidRDefault="009211BB" w:rsidP="00285661">
      <w:pPr>
        <w:shd w:val="clear" w:color="auto" w:fill="FFFFFF"/>
        <w:tabs>
          <w:tab w:val="left" w:pos="720"/>
        </w:tabs>
        <w:spacing w:before="120" w:after="0" w:line="240" w:lineRule="auto"/>
        <w:jc w:val="both"/>
        <w:outlineLvl w:val="0"/>
        <w:rPr>
          <w:rFonts w:ascii="Times New Roman" w:hAnsi="Times New Roman" w:cs="Times New Roman"/>
          <w:color w:val="000000" w:themeColor="text1"/>
          <w:sz w:val="28"/>
          <w:szCs w:val="28"/>
        </w:rPr>
      </w:pPr>
      <w:r w:rsidRPr="00285661">
        <w:rPr>
          <w:rFonts w:ascii="Times New Roman" w:hAnsi="Times New Roman" w:cs="Times New Roman"/>
          <w:color w:val="000000" w:themeColor="text1"/>
          <w:sz w:val="28"/>
          <w:szCs w:val="28"/>
        </w:rPr>
        <w:tab/>
        <w:t xml:space="preserve">- Các cơ quan báo chí không nên sử dụng các thông tin </w:t>
      </w:r>
      <w:r w:rsidR="00F352DA" w:rsidRPr="00285661">
        <w:rPr>
          <w:rFonts w:ascii="Times New Roman" w:hAnsi="Times New Roman" w:cs="Times New Roman"/>
          <w:color w:val="000000" w:themeColor="text1"/>
          <w:sz w:val="28"/>
          <w:szCs w:val="28"/>
        </w:rPr>
        <w:t xml:space="preserve">cá nhân </w:t>
      </w:r>
      <w:r w:rsidRPr="00285661">
        <w:rPr>
          <w:rFonts w:ascii="Times New Roman" w:hAnsi="Times New Roman" w:cs="Times New Roman"/>
          <w:color w:val="000000" w:themeColor="text1"/>
          <w:sz w:val="28"/>
          <w:szCs w:val="28"/>
        </w:rPr>
        <w:t xml:space="preserve">của các trường hợp </w:t>
      </w:r>
      <w:r w:rsidR="00D57C83" w:rsidRPr="00285661">
        <w:rPr>
          <w:rFonts w:ascii="Times New Roman" w:hAnsi="Times New Roman" w:cs="Times New Roman"/>
          <w:color w:val="000000" w:themeColor="text1"/>
          <w:sz w:val="28"/>
          <w:szCs w:val="28"/>
        </w:rPr>
        <w:t>nhiễm Covid-19</w:t>
      </w:r>
      <w:r w:rsidR="00F352DA" w:rsidRPr="00285661">
        <w:rPr>
          <w:rFonts w:ascii="Times New Roman" w:hAnsi="Times New Roman" w:cs="Times New Roman"/>
          <w:color w:val="000000" w:themeColor="text1"/>
          <w:sz w:val="28"/>
          <w:szCs w:val="28"/>
        </w:rPr>
        <w:t xml:space="preserve"> </w:t>
      </w:r>
      <w:r w:rsidR="00D57C83" w:rsidRPr="00285661">
        <w:rPr>
          <w:rFonts w:ascii="Times New Roman" w:hAnsi="Times New Roman" w:cs="Times New Roman"/>
          <w:color w:val="000000" w:themeColor="text1"/>
          <w:sz w:val="28"/>
          <w:szCs w:val="28"/>
        </w:rPr>
        <w:t>đưa lên thông tin đại chúng</w:t>
      </w:r>
      <w:r w:rsidR="004569F3">
        <w:rPr>
          <w:rFonts w:ascii="Times New Roman" w:hAnsi="Times New Roman" w:cs="Times New Roman"/>
          <w:color w:val="000000" w:themeColor="text1"/>
          <w:sz w:val="28"/>
          <w:szCs w:val="28"/>
        </w:rPr>
        <w:t>.</w:t>
      </w:r>
    </w:p>
    <w:p w14:paraId="71406972" w14:textId="6CE608EA" w:rsidR="00F352DA" w:rsidRPr="00285661" w:rsidRDefault="00D57C83" w:rsidP="00285661">
      <w:pPr>
        <w:shd w:val="clear" w:color="auto" w:fill="FFFFFF"/>
        <w:tabs>
          <w:tab w:val="left" w:pos="720"/>
          <w:tab w:val="left" w:pos="900"/>
          <w:tab w:val="left" w:pos="990"/>
        </w:tabs>
        <w:spacing w:before="120" w:after="0" w:line="240" w:lineRule="auto"/>
        <w:jc w:val="both"/>
        <w:rPr>
          <w:rFonts w:ascii="Times New Roman" w:hAnsi="Times New Roman" w:cs="Times New Roman"/>
          <w:color w:val="000000" w:themeColor="text1"/>
          <w:sz w:val="28"/>
          <w:szCs w:val="28"/>
        </w:rPr>
      </w:pPr>
      <w:r w:rsidRPr="00285661">
        <w:rPr>
          <w:rFonts w:ascii="Times New Roman" w:hAnsi="Times New Roman" w:cs="Times New Roman"/>
          <w:color w:val="000000" w:themeColor="text1"/>
          <w:sz w:val="28"/>
          <w:szCs w:val="28"/>
        </w:rPr>
        <w:tab/>
      </w:r>
      <w:r w:rsidR="00F352DA" w:rsidRPr="00285661">
        <w:rPr>
          <w:rFonts w:ascii="Times New Roman" w:hAnsi="Times New Roman" w:cs="Times New Roman"/>
          <w:color w:val="000000" w:themeColor="text1"/>
          <w:sz w:val="28"/>
          <w:szCs w:val="28"/>
        </w:rPr>
        <w:t xml:space="preserve">- </w:t>
      </w:r>
      <w:r w:rsidR="005819F4" w:rsidRPr="00285661">
        <w:rPr>
          <w:rFonts w:ascii="Times New Roman" w:hAnsi="Times New Roman" w:cs="Times New Roman"/>
          <w:color w:val="000000" w:themeColor="text1"/>
          <w:sz w:val="28"/>
          <w:szCs w:val="28"/>
        </w:rPr>
        <w:t>Sở, ngành liên quan p</w:t>
      </w:r>
      <w:r w:rsidR="00F352DA" w:rsidRPr="00285661">
        <w:rPr>
          <w:rFonts w:ascii="Times New Roman" w:hAnsi="Times New Roman" w:cs="Times New Roman"/>
          <w:color w:val="000000" w:themeColor="text1"/>
          <w:sz w:val="28"/>
          <w:szCs w:val="28"/>
        </w:rPr>
        <w:t>hối hợp Ủy ban nhân dân quận, huyện và Ban quản lý các khu chế xuất, khu công nghiệp triển khai và kiểm tra, giám sát việc thực hiện quy trình, phương án tổ chức làm việc cho công nhân, người lao động</w:t>
      </w:r>
      <w:r w:rsidR="004569F3">
        <w:rPr>
          <w:rFonts w:ascii="Times New Roman" w:hAnsi="Times New Roman" w:cs="Times New Roman"/>
          <w:color w:val="000000" w:themeColor="text1"/>
          <w:sz w:val="28"/>
          <w:szCs w:val="28"/>
        </w:rPr>
        <w:t>.</w:t>
      </w:r>
    </w:p>
    <w:p w14:paraId="291E2243" w14:textId="582FE997" w:rsidR="00F73AE7" w:rsidRPr="00285661" w:rsidRDefault="00F352DA" w:rsidP="00285661">
      <w:pPr>
        <w:spacing w:before="120" w:after="0" w:line="240" w:lineRule="auto"/>
        <w:ind w:firstLine="720"/>
        <w:jc w:val="both"/>
        <w:rPr>
          <w:rFonts w:ascii="Times New Roman" w:hAnsi="Times New Roman" w:cs="Times New Roman"/>
          <w:color w:val="000000" w:themeColor="text1"/>
          <w:sz w:val="28"/>
          <w:szCs w:val="28"/>
        </w:rPr>
      </w:pPr>
      <w:r w:rsidRPr="00285661">
        <w:rPr>
          <w:rFonts w:ascii="Times New Roman" w:hAnsi="Times New Roman" w:cs="Times New Roman"/>
          <w:color w:val="000000" w:themeColor="text1"/>
          <w:sz w:val="28"/>
          <w:szCs w:val="28"/>
        </w:rPr>
        <w:t xml:space="preserve">- </w:t>
      </w:r>
      <w:r w:rsidR="005819F4" w:rsidRPr="00285661">
        <w:rPr>
          <w:rFonts w:ascii="Times New Roman" w:hAnsi="Times New Roman" w:cs="Times New Roman"/>
          <w:color w:val="000000" w:themeColor="text1"/>
          <w:sz w:val="28"/>
          <w:szCs w:val="28"/>
        </w:rPr>
        <w:t>Ủy ban nhân dân quận, huyện và Ban quản lý các khu chế xuất, khu công nghiệp, Ban Quản lý các khu công nghệ cao</w:t>
      </w:r>
      <w:r w:rsidR="00FF6B3A">
        <w:rPr>
          <w:rFonts w:ascii="Times New Roman" w:hAnsi="Times New Roman" w:cs="Times New Roman"/>
          <w:color w:val="000000" w:themeColor="text1"/>
          <w:sz w:val="28"/>
          <w:szCs w:val="28"/>
        </w:rPr>
        <w:t xml:space="preserve"> cần phối hợp để</w:t>
      </w:r>
      <w:r w:rsidR="005819F4" w:rsidRPr="00285661">
        <w:rPr>
          <w:rFonts w:ascii="Times New Roman" w:hAnsi="Times New Roman" w:cs="Times New Roman"/>
          <w:color w:val="000000" w:themeColor="text1"/>
          <w:sz w:val="28"/>
          <w:szCs w:val="28"/>
        </w:rPr>
        <w:t xml:space="preserve"> triển khai việc ký cam kết chịu trách nhiệm tổ chức các biện pháp phòng chống dịch bệnh.</w:t>
      </w:r>
      <w:r w:rsidR="009211BB" w:rsidRPr="00285661">
        <w:rPr>
          <w:rFonts w:ascii="Times New Roman" w:hAnsi="Times New Roman" w:cs="Times New Roman"/>
          <w:color w:val="000000" w:themeColor="text1"/>
          <w:sz w:val="28"/>
          <w:szCs w:val="28"/>
        </w:rPr>
        <w:t xml:space="preserve"> </w:t>
      </w:r>
    </w:p>
    <w:p w14:paraId="1EBAB1C7" w14:textId="1250D202" w:rsidR="00A62511" w:rsidRPr="00285661" w:rsidRDefault="00A62511" w:rsidP="00285661">
      <w:pPr>
        <w:spacing w:before="120" w:after="0" w:line="240" w:lineRule="auto"/>
        <w:ind w:firstLine="720"/>
        <w:jc w:val="both"/>
        <w:rPr>
          <w:rFonts w:ascii="Times New Roman" w:hAnsi="Times New Roman" w:cs="Times New Roman"/>
          <w:b/>
          <w:bCs/>
          <w:color w:val="000000" w:themeColor="text1"/>
          <w:sz w:val="28"/>
          <w:szCs w:val="28"/>
        </w:rPr>
      </w:pPr>
      <w:r w:rsidRPr="00285661">
        <w:rPr>
          <w:rFonts w:ascii="Times New Roman" w:hAnsi="Times New Roman" w:cs="Times New Roman"/>
          <w:b/>
          <w:bCs/>
          <w:color w:val="000000" w:themeColor="text1"/>
          <w:sz w:val="28"/>
          <w:szCs w:val="28"/>
        </w:rPr>
        <w:t>3. Ý kiến chỉ đạo</w:t>
      </w:r>
    </w:p>
    <w:p w14:paraId="45BA5D7C" w14:textId="4FC31A84" w:rsidR="005819F4" w:rsidRPr="00285661" w:rsidRDefault="005819F4" w:rsidP="00285661">
      <w:pPr>
        <w:spacing w:before="120" w:after="0" w:line="240" w:lineRule="auto"/>
        <w:ind w:firstLine="720"/>
        <w:jc w:val="both"/>
        <w:rPr>
          <w:rFonts w:ascii="Times New Roman" w:hAnsi="Times New Roman" w:cs="Times New Roman"/>
          <w:color w:val="000000" w:themeColor="text1"/>
          <w:sz w:val="28"/>
          <w:szCs w:val="28"/>
        </w:rPr>
      </w:pPr>
      <w:r w:rsidRPr="00285661">
        <w:rPr>
          <w:rFonts w:ascii="Times New Roman" w:hAnsi="Times New Roman" w:cs="Times New Roman"/>
          <w:color w:val="000000" w:themeColor="text1"/>
          <w:sz w:val="28"/>
          <w:szCs w:val="28"/>
        </w:rPr>
        <w:t xml:space="preserve">Ghi nhận nỗ lực của các Sở, ngành và địa phương trong công tác phòng, chống dịch Covid-19 thời gian vừa qua, nhờ đó, dịch bệnh được kiểm soát hiệu quả; nguồn </w:t>
      </w:r>
      <w:r w:rsidRPr="00285661">
        <w:rPr>
          <w:rFonts w:ascii="Times New Roman" w:hAnsi="Times New Roman" w:cs="Times New Roman"/>
          <w:color w:val="000000" w:themeColor="text1"/>
          <w:sz w:val="28"/>
          <w:szCs w:val="28"/>
        </w:rPr>
        <w:lastRenderedPageBreak/>
        <w:t xml:space="preserve">cung lương thực phẩm và hàng hóa thiết yếu được đảm bảo cho nhu cầu </w:t>
      </w:r>
      <w:r w:rsidR="00285661">
        <w:rPr>
          <w:rFonts w:ascii="Times New Roman" w:hAnsi="Times New Roman" w:cs="Times New Roman"/>
          <w:color w:val="000000" w:themeColor="text1"/>
          <w:sz w:val="28"/>
          <w:szCs w:val="28"/>
        </w:rPr>
        <w:t xml:space="preserve">của </w:t>
      </w:r>
      <w:r w:rsidRPr="00285661">
        <w:rPr>
          <w:rFonts w:ascii="Times New Roman" w:hAnsi="Times New Roman" w:cs="Times New Roman"/>
          <w:color w:val="000000" w:themeColor="text1"/>
          <w:sz w:val="28"/>
          <w:szCs w:val="28"/>
        </w:rPr>
        <w:t xml:space="preserve">người dân; vật tư, trang thiết bị y tế đảm bảo cho </w:t>
      </w:r>
      <w:r w:rsidR="00944DFA">
        <w:rPr>
          <w:rFonts w:ascii="Times New Roman" w:hAnsi="Times New Roman" w:cs="Times New Roman"/>
          <w:color w:val="000000" w:themeColor="text1"/>
          <w:sz w:val="28"/>
          <w:szCs w:val="28"/>
        </w:rPr>
        <w:t>công tác phòng chống dịch</w:t>
      </w:r>
      <w:r w:rsidRPr="00285661">
        <w:rPr>
          <w:rFonts w:ascii="Times New Roman" w:hAnsi="Times New Roman" w:cs="Times New Roman"/>
          <w:color w:val="000000" w:themeColor="text1"/>
          <w:sz w:val="28"/>
          <w:szCs w:val="28"/>
        </w:rPr>
        <w:t xml:space="preserve">… Phó Chủ tịch Thường trực UBND Thành phố Lê Thanh Liêm </w:t>
      </w:r>
      <w:r w:rsidR="002A3409" w:rsidRPr="00285661">
        <w:rPr>
          <w:rFonts w:ascii="Times New Roman" w:hAnsi="Times New Roman" w:cs="Times New Roman"/>
          <w:color w:val="000000" w:themeColor="text1"/>
          <w:sz w:val="28"/>
          <w:szCs w:val="28"/>
        </w:rPr>
        <w:t>đề nghị:</w:t>
      </w:r>
    </w:p>
    <w:p w14:paraId="214B1844" w14:textId="124A3CCB" w:rsidR="002A3409" w:rsidRPr="00285661" w:rsidRDefault="002A3409" w:rsidP="00285661">
      <w:pPr>
        <w:spacing w:before="120" w:after="0" w:line="240" w:lineRule="auto"/>
        <w:ind w:firstLine="720"/>
        <w:jc w:val="both"/>
        <w:rPr>
          <w:rFonts w:ascii="Times New Roman" w:hAnsi="Times New Roman" w:cs="Times New Roman"/>
          <w:color w:val="000000" w:themeColor="text1"/>
          <w:sz w:val="28"/>
          <w:szCs w:val="28"/>
        </w:rPr>
      </w:pPr>
      <w:r w:rsidRPr="00285661">
        <w:rPr>
          <w:rFonts w:ascii="Times New Roman" w:hAnsi="Times New Roman" w:cs="Times New Roman"/>
          <w:color w:val="000000" w:themeColor="text1"/>
          <w:sz w:val="28"/>
          <w:szCs w:val="28"/>
        </w:rPr>
        <w:t xml:space="preserve">1. Dịch bệnh Covid-19 đã bước qua gia đoạn mới với những diễn biến phức tạp, </w:t>
      </w:r>
      <w:r w:rsidR="00944DFA">
        <w:rPr>
          <w:rFonts w:ascii="Times New Roman" w:hAnsi="Times New Roman" w:cs="Times New Roman"/>
          <w:color w:val="000000" w:themeColor="text1"/>
          <w:sz w:val="28"/>
          <w:szCs w:val="28"/>
        </w:rPr>
        <w:t>c</w:t>
      </w:r>
      <w:r w:rsidRPr="00285661">
        <w:rPr>
          <w:rFonts w:ascii="Times New Roman" w:hAnsi="Times New Roman" w:cs="Times New Roman"/>
          <w:color w:val="000000" w:themeColor="text1"/>
          <w:sz w:val="28"/>
          <w:szCs w:val="28"/>
        </w:rPr>
        <w:t>ác Sở, Ban, ngành và địa phương cần nghiêm túc quán triệt và thực hiện theo các Chỉ thị</w:t>
      </w:r>
      <w:r w:rsidR="00944DFA">
        <w:rPr>
          <w:rFonts w:ascii="Times New Roman" w:hAnsi="Times New Roman" w:cs="Times New Roman"/>
          <w:color w:val="000000" w:themeColor="text1"/>
          <w:sz w:val="28"/>
          <w:szCs w:val="28"/>
        </w:rPr>
        <w:t xml:space="preserve"> </w:t>
      </w:r>
      <w:r w:rsidRPr="00285661">
        <w:rPr>
          <w:rFonts w:ascii="Times New Roman" w:hAnsi="Times New Roman" w:cs="Times New Roman"/>
          <w:color w:val="000000" w:themeColor="text1"/>
          <w:sz w:val="28"/>
          <w:szCs w:val="28"/>
        </w:rPr>
        <w:t xml:space="preserve">của Thủ tướng Chính phủ và </w:t>
      </w:r>
      <w:r w:rsidR="00944DFA">
        <w:rPr>
          <w:rFonts w:ascii="Times New Roman" w:hAnsi="Times New Roman" w:cs="Times New Roman"/>
          <w:color w:val="000000" w:themeColor="text1"/>
          <w:sz w:val="28"/>
          <w:szCs w:val="28"/>
        </w:rPr>
        <w:t>c</w:t>
      </w:r>
      <w:r w:rsidRPr="00285661">
        <w:rPr>
          <w:rFonts w:ascii="Times New Roman" w:hAnsi="Times New Roman" w:cs="Times New Roman"/>
          <w:color w:val="000000" w:themeColor="text1"/>
          <w:sz w:val="28"/>
          <w:szCs w:val="28"/>
        </w:rPr>
        <w:t>hỉ đạo của Thành phố.</w:t>
      </w:r>
    </w:p>
    <w:p w14:paraId="1CFE1957" w14:textId="22B5F0ED" w:rsidR="002A3409" w:rsidRPr="00285661" w:rsidRDefault="002A3409" w:rsidP="00285661">
      <w:pPr>
        <w:spacing w:before="120" w:after="0" w:line="240" w:lineRule="auto"/>
        <w:ind w:firstLine="720"/>
        <w:jc w:val="both"/>
        <w:rPr>
          <w:rFonts w:ascii="Times New Roman" w:hAnsi="Times New Roman" w:cs="Times New Roman"/>
          <w:color w:val="000000" w:themeColor="text1"/>
          <w:sz w:val="28"/>
          <w:szCs w:val="28"/>
          <w:shd w:val="clear" w:color="auto" w:fill="FFFFFF"/>
        </w:rPr>
      </w:pPr>
      <w:r w:rsidRPr="00285661">
        <w:rPr>
          <w:rFonts w:ascii="Times New Roman" w:hAnsi="Times New Roman" w:cs="Times New Roman"/>
          <w:color w:val="000000" w:themeColor="text1"/>
          <w:sz w:val="28"/>
          <w:szCs w:val="28"/>
        </w:rPr>
        <w:t xml:space="preserve">2. </w:t>
      </w:r>
      <w:r w:rsidR="00944DFA">
        <w:rPr>
          <w:rFonts w:ascii="Times New Roman" w:hAnsi="Times New Roman" w:cs="Times New Roman"/>
          <w:color w:val="000000" w:themeColor="text1"/>
          <w:sz w:val="28"/>
          <w:szCs w:val="28"/>
        </w:rPr>
        <w:t xml:space="preserve">Các Sở, ngành, địa phương nghiên cứu kỹ </w:t>
      </w:r>
      <w:r w:rsidRPr="00285661">
        <w:rPr>
          <w:rFonts w:ascii="Times New Roman" w:hAnsi="Times New Roman" w:cs="Times New Roman"/>
          <w:color w:val="000000" w:themeColor="text1"/>
          <w:sz w:val="28"/>
          <w:szCs w:val="28"/>
        </w:rPr>
        <w:t xml:space="preserve">Quyết định </w:t>
      </w:r>
      <w:r w:rsidRPr="00285661">
        <w:rPr>
          <w:rFonts w:ascii="Times New Roman" w:hAnsi="Times New Roman" w:cs="Times New Roman"/>
          <w:color w:val="000000" w:themeColor="text1"/>
          <w:sz w:val="28"/>
          <w:szCs w:val="28"/>
          <w:shd w:val="clear" w:color="auto" w:fill="FFFFFF"/>
        </w:rPr>
        <w:t>447/QĐ-TTg ngày 01/4/2020 của Thủ tướng Chính phủ về việc công bố dịch COVID-19 tại Việt Nam</w:t>
      </w:r>
      <w:r w:rsidR="00944DFA">
        <w:rPr>
          <w:rFonts w:ascii="Times New Roman" w:hAnsi="Times New Roman" w:cs="Times New Roman"/>
          <w:color w:val="000000" w:themeColor="text1"/>
          <w:sz w:val="28"/>
          <w:szCs w:val="28"/>
          <w:shd w:val="clear" w:color="auto" w:fill="FFFFFF"/>
        </w:rPr>
        <w:t xml:space="preserve"> để triển khai thực hiện theo</w:t>
      </w:r>
      <w:r w:rsidRPr="00285661">
        <w:rPr>
          <w:rFonts w:ascii="Times New Roman" w:hAnsi="Times New Roman" w:cs="Times New Roman"/>
          <w:color w:val="000000" w:themeColor="text1"/>
          <w:sz w:val="28"/>
          <w:szCs w:val="28"/>
          <w:shd w:val="clear" w:color="auto" w:fill="FFFFFF"/>
        </w:rPr>
        <w:t xml:space="preserve"> chức năng, nhiệm vụ </w:t>
      </w:r>
      <w:r w:rsidR="00944DFA">
        <w:rPr>
          <w:rFonts w:ascii="Times New Roman" w:hAnsi="Times New Roman" w:cs="Times New Roman"/>
          <w:color w:val="000000" w:themeColor="text1"/>
          <w:sz w:val="28"/>
          <w:szCs w:val="28"/>
          <w:shd w:val="clear" w:color="auto" w:fill="FFFFFF"/>
        </w:rPr>
        <w:t>của cơ quan, đơn vị mình</w:t>
      </w:r>
      <w:r w:rsidRPr="00285661">
        <w:rPr>
          <w:rFonts w:ascii="Times New Roman" w:hAnsi="Times New Roman" w:cs="Times New Roman"/>
          <w:color w:val="000000" w:themeColor="text1"/>
          <w:sz w:val="28"/>
          <w:szCs w:val="28"/>
          <w:shd w:val="clear" w:color="auto" w:fill="FFFFFF"/>
        </w:rPr>
        <w:t>.</w:t>
      </w:r>
    </w:p>
    <w:p w14:paraId="6AF816CC" w14:textId="4B18D330" w:rsidR="002A3409" w:rsidRPr="00285661" w:rsidRDefault="002A3409" w:rsidP="00285661">
      <w:pPr>
        <w:spacing w:before="120" w:after="0" w:line="240" w:lineRule="auto"/>
        <w:ind w:firstLine="720"/>
        <w:jc w:val="both"/>
        <w:rPr>
          <w:rFonts w:ascii="Times New Roman" w:hAnsi="Times New Roman" w:cs="Times New Roman"/>
          <w:color w:val="000000" w:themeColor="text1"/>
          <w:sz w:val="28"/>
          <w:szCs w:val="28"/>
        </w:rPr>
      </w:pPr>
      <w:r w:rsidRPr="00285661">
        <w:rPr>
          <w:rFonts w:ascii="Times New Roman" w:hAnsi="Times New Roman" w:cs="Times New Roman"/>
          <w:color w:val="000000" w:themeColor="text1"/>
          <w:sz w:val="28"/>
          <w:szCs w:val="28"/>
          <w:shd w:val="clear" w:color="auto" w:fill="FFFFFF"/>
        </w:rPr>
        <w:t>3. Sở Y tế Thành phố căn cứ theo Quyết định 447</w:t>
      </w:r>
      <w:r w:rsidR="00807D86">
        <w:rPr>
          <w:rFonts w:ascii="Times New Roman" w:hAnsi="Times New Roman" w:cs="Times New Roman"/>
          <w:color w:val="000000" w:themeColor="text1"/>
          <w:sz w:val="28"/>
          <w:szCs w:val="28"/>
          <w:shd w:val="clear" w:color="auto" w:fill="FFFFFF"/>
        </w:rPr>
        <w:t xml:space="preserve"> của</w:t>
      </w:r>
      <w:r w:rsidRPr="00285661">
        <w:rPr>
          <w:rFonts w:ascii="Times New Roman" w:hAnsi="Times New Roman" w:cs="Times New Roman"/>
          <w:color w:val="000000" w:themeColor="text1"/>
          <w:sz w:val="28"/>
          <w:szCs w:val="28"/>
          <w:shd w:val="clear" w:color="auto" w:fill="FFFFFF"/>
        </w:rPr>
        <w:t xml:space="preserve"> Thủ tướng Chính phủ </w:t>
      </w:r>
      <w:r w:rsidRPr="00285661">
        <w:rPr>
          <w:rFonts w:ascii="Times New Roman" w:hAnsi="Times New Roman" w:cs="Times New Roman"/>
          <w:color w:val="000000" w:themeColor="text1"/>
          <w:sz w:val="28"/>
          <w:szCs w:val="28"/>
        </w:rPr>
        <w:t xml:space="preserve">và Luật </w:t>
      </w:r>
      <w:r w:rsidR="00944DFA">
        <w:rPr>
          <w:rFonts w:ascii="Times New Roman" w:hAnsi="Times New Roman" w:cs="Times New Roman"/>
          <w:color w:val="000000" w:themeColor="text1"/>
          <w:sz w:val="28"/>
          <w:szCs w:val="28"/>
        </w:rPr>
        <w:t>P</w:t>
      </w:r>
      <w:r w:rsidRPr="00285661">
        <w:rPr>
          <w:rFonts w:ascii="Times New Roman" w:hAnsi="Times New Roman" w:cs="Times New Roman"/>
          <w:color w:val="000000" w:themeColor="text1"/>
          <w:sz w:val="28"/>
          <w:szCs w:val="28"/>
        </w:rPr>
        <w:t>hòng chống bệnh truyền nhiễm</w:t>
      </w:r>
      <w:r w:rsidR="00807D86">
        <w:rPr>
          <w:rFonts w:ascii="Times New Roman" w:hAnsi="Times New Roman" w:cs="Times New Roman"/>
          <w:color w:val="000000" w:themeColor="text1"/>
          <w:sz w:val="28"/>
          <w:szCs w:val="28"/>
        </w:rPr>
        <w:t>, khẩn trương</w:t>
      </w:r>
      <w:r w:rsidRPr="00285661">
        <w:rPr>
          <w:rFonts w:ascii="Times New Roman" w:hAnsi="Times New Roman" w:cs="Times New Roman"/>
          <w:color w:val="000000" w:themeColor="text1"/>
          <w:sz w:val="28"/>
          <w:szCs w:val="28"/>
        </w:rPr>
        <w:t xml:space="preserve"> tham mưu cho UB</w:t>
      </w:r>
      <w:r w:rsidR="000C4289" w:rsidRPr="00285661">
        <w:rPr>
          <w:rFonts w:ascii="Times New Roman" w:hAnsi="Times New Roman" w:cs="Times New Roman"/>
          <w:color w:val="000000" w:themeColor="text1"/>
          <w:sz w:val="28"/>
          <w:szCs w:val="28"/>
        </w:rPr>
        <w:t>ND Thành phố</w:t>
      </w:r>
      <w:r w:rsidRPr="00285661">
        <w:rPr>
          <w:rFonts w:ascii="Times New Roman" w:hAnsi="Times New Roman" w:cs="Times New Roman"/>
          <w:color w:val="000000" w:themeColor="text1"/>
          <w:sz w:val="28"/>
          <w:szCs w:val="28"/>
        </w:rPr>
        <w:t xml:space="preserve"> những việc cần làm tiếp theo để </w:t>
      </w:r>
      <w:r w:rsidR="000C4289" w:rsidRPr="00285661">
        <w:rPr>
          <w:rFonts w:ascii="Times New Roman" w:hAnsi="Times New Roman" w:cs="Times New Roman"/>
          <w:color w:val="000000" w:themeColor="text1"/>
          <w:sz w:val="28"/>
          <w:szCs w:val="28"/>
        </w:rPr>
        <w:t xml:space="preserve">đẩy lùi </w:t>
      </w:r>
      <w:r w:rsidRPr="00285661">
        <w:rPr>
          <w:rFonts w:ascii="Times New Roman" w:hAnsi="Times New Roman" w:cs="Times New Roman"/>
          <w:color w:val="000000" w:themeColor="text1"/>
          <w:sz w:val="28"/>
          <w:szCs w:val="28"/>
        </w:rPr>
        <w:t>dịch</w:t>
      </w:r>
      <w:r w:rsidR="000C4289" w:rsidRPr="00285661">
        <w:rPr>
          <w:rFonts w:ascii="Times New Roman" w:hAnsi="Times New Roman" w:cs="Times New Roman"/>
          <w:color w:val="000000" w:themeColor="text1"/>
          <w:sz w:val="28"/>
          <w:szCs w:val="28"/>
        </w:rPr>
        <w:t xml:space="preserve"> bệnh.</w:t>
      </w:r>
    </w:p>
    <w:p w14:paraId="372E76A5" w14:textId="34B6D534" w:rsidR="000C4289" w:rsidRPr="00285661" w:rsidRDefault="000C4289" w:rsidP="00285661">
      <w:pPr>
        <w:spacing w:before="120" w:after="0" w:line="240" w:lineRule="auto"/>
        <w:ind w:firstLine="720"/>
        <w:jc w:val="both"/>
        <w:rPr>
          <w:rFonts w:ascii="Times New Roman" w:hAnsi="Times New Roman" w:cs="Times New Roman"/>
          <w:color w:val="000000" w:themeColor="text1"/>
          <w:sz w:val="28"/>
          <w:szCs w:val="28"/>
        </w:rPr>
      </w:pPr>
      <w:r w:rsidRPr="00285661">
        <w:rPr>
          <w:rFonts w:ascii="Times New Roman" w:hAnsi="Times New Roman" w:cs="Times New Roman"/>
          <w:color w:val="000000" w:themeColor="text1"/>
          <w:sz w:val="28"/>
          <w:szCs w:val="28"/>
        </w:rPr>
        <w:t xml:space="preserve">4. </w:t>
      </w:r>
      <w:r w:rsidR="00944DFA">
        <w:rPr>
          <w:rFonts w:ascii="Times New Roman" w:hAnsi="Times New Roman" w:cs="Times New Roman"/>
          <w:color w:val="000000" w:themeColor="text1"/>
          <w:sz w:val="28"/>
          <w:szCs w:val="28"/>
        </w:rPr>
        <w:t>G</w:t>
      </w:r>
      <w:r w:rsidRPr="00285661">
        <w:rPr>
          <w:rFonts w:ascii="Times New Roman" w:hAnsi="Times New Roman" w:cs="Times New Roman"/>
          <w:color w:val="000000" w:themeColor="text1"/>
          <w:sz w:val="28"/>
          <w:szCs w:val="28"/>
        </w:rPr>
        <w:t>iao Sở Thông tin và Truyền thông hướng dẫn các cơ quan, đơn vị triển khai ứng dụng công nghệ thông tin để thực hiện phương thức làm việc mới; Các cơ quan có phương án sắp xếp nhân viên làm việc tại nhà, duy trì trực cơ quan với quân số không quá 1/3 tổng số lao động của đơn vị; tăng cường hội họp và làm việc trực tuyến tùy theo điều kiện thực tiễn.</w:t>
      </w:r>
    </w:p>
    <w:p w14:paraId="653FDAC9" w14:textId="66942945" w:rsidR="000C4289" w:rsidRPr="00285661" w:rsidRDefault="000C4289" w:rsidP="00285661">
      <w:pPr>
        <w:spacing w:before="120" w:after="0" w:line="240" w:lineRule="auto"/>
        <w:ind w:firstLine="720"/>
        <w:jc w:val="both"/>
        <w:rPr>
          <w:rFonts w:ascii="Times New Roman" w:hAnsi="Times New Roman" w:cs="Times New Roman"/>
          <w:color w:val="000000" w:themeColor="text1"/>
          <w:sz w:val="28"/>
          <w:szCs w:val="28"/>
        </w:rPr>
      </w:pPr>
      <w:r w:rsidRPr="00285661">
        <w:rPr>
          <w:rFonts w:ascii="Times New Roman" w:hAnsi="Times New Roman" w:cs="Times New Roman"/>
          <w:color w:val="000000" w:themeColor="text1"/>
          <w:sz w:val="28"/>
          <w:szCs w:val="28"/>
        </w:rPr>
        <w:t xml:space="preserve">5. </w:t>
      </w:r>
      <w:r w:rsidR="00944DFA">
        <w:rPr>
          <w:rFonts w:ascii="Times New Roman" w:hAnsi="Times New Roman" w:cs="Times New Roman"/>
          <w:color w:val="000000" w:themeColor="text1"/>
          <w:sz w:val="28"/>
          <w:szCs w:val="28"/>
        </w:rPr>
        <w:t>G</w:t>
      </w:r>
      <w:r w:rsidR="00285661" w:rsidRPr="00285661">
        <w:rPr>
          <w:rFonts w:ascii="Times New Roman" w:hAnsi="Times New Roman" w:cs="Times New Roman"/>
          <w:color w:val="000000" w:themeColor="text1"/>
          <w:sz w:val="28"/>
          <w:szCs w:val="28"/>
        </w:rPr>
        <w:t>iao Sở Công Thương phối hợp với các quận, huyện tuyên truyền, vận động người dân</w:t>
      </w:r>
      <w:r w:rsidR="00944DFA">
        <w:rPr>
          <w:rFonts w:ascii="Times New Roman" w:hAnsi="Times New Roman" w:cs="Times New Roman"/>
          <w:color w:val="000000" w:themeColor="text1"/>
          <w:sz w:val="28"/>
          <w:szCs w:val="28"/>
        </w:rPr>
        <w:t xml:space="preserve"> không mua xăng để tích trữ</w:t>
      </w:r>
      <w:r w:rsidR="00285661" w:rsidRPr="00285661">
        <w:rPr>
          <w:rFonts w:ascii="Times New Roman" w:hAnsi="Times New Roman" w:cs="Times New Roman"/>
          <w:color w:val="000000" w:themeColor="text1"/>
          <w:sz w:val="28"/>
          <w:szCs w:val="28"/>
        </w:rPr>
        <w:t xml:space="preserve">. Đồng thời, quán triệt các </w:t>
      </w:r>
      <w:r w:rsidR="00944DFA">
        <w:rPr>
          <w:rFonts w:ascii="Times New Roman" w:hAnsi="Times New Roman" w:cs="Times New Roman"/>
          <w:color w:val="000000" w:themeColor="text1"/>
          <w:sz w:val="28"/>
          <w:szCs w:val="28"/>
        </w:rPr>
        <w:t>Trạm</w:t>
      </w:r>
      <w:r w:rsidR="00285661" w:rsidRPr="00285661">
        <w:rPr>
          <w:rFonts w:ascii="Times New Roman" w:hAnsi="Times New Roman" w:cs="Times New Roman"/>
          <w:color w:val="000000" w:themeColor="text1"/>
          <w:sz w:val="28"/>
          <w:szCs w:val="28"/>
        </w:rPr>
        <w:t xml:space="preserve"> xăng</w:t>
      </w:r>
      <w:r w:rsidR="00944DFA">
        <w:rPr>
          <w:rFonts w:ascii="Times New Roman" w:hAnsi="Times New Roman" w:cs="Times New Roman"/>
          <w:color w:val="000000" w:themeColor="text1"/>
          <w:sz w:val="28"/>
          <w:szCs w:val="28"/>
        </w:rPr>
        <w:t xml:space="preserve"> dầu</w:t>
      </w:r>
      <w:r w:rsidR="00285661" w:rsidRPr="00285661">
        <w:rPr>
          <w:rFonts w:ascii="Times New Roman" w:hAnsi="Times New Roman" w:cs="Times New Roman"/>
          <w:color w:val="000000" w:themeColor="text1"/>
          <w:sz w:val="28"/>
          <w:szCs w:val="28"/>
        </w:rPr>
        <w:t xml:space="preserve"> không được bán </w:t>
      </w:r>
      <w:r w:rsidR="00807D86">
        <w:rPr>
          <w:rFonts w:ascii="Times New Roman" w:hAnsi="Times New Roman" w:cs="Times New Roman"/>
          <w:color w:val="000000" w:themeColor="text1"/>
          <w:sz w:val="28"/>
          <w:szCs w:val="28"/>
        </w:rPr>
        <w:t>cho các</w:t>
      </w:r>
      <w:r w:rsidR="00285661" w:rsidRPr="00285661">
        <w:rPr>
          <w:rFonts w:ascii="Times New Roman" w:hAnsi="Times New Roman" w:cs="Times New Roman"/>
          <w:color w:val="000000" w:themeColor="text1"/>
          <w:sz w:val="28"/>
          <w:szCs w:val="28"/>
        </w:rPr>
        <w:t xml:space="preserve"> trường hợp này.</w:t>
      </w:r>
      <w:bookmarkStart w:id="2" w:name="_GoBack"/>
      <w:bookmarkEnd w:id="2"/>
      <w:r w:rsidR="00285661" w:rsidRPr="00285661">
        <w:rPr>
          <w:rFonts w:ascii="Times New Roman" w:hAnsi="Times New Roman" w:cs="Times New Roman"/>
          <w:color w:val="000000" w:themeColor="text1"/>
          <w:sz w:val="28"/>
          <w:szCs w:val="28"/>
        </w:rPr>
        <w:t xml:space="preserve"> </w:t>
      </w:r>
    </w:p>
    <w:p w14:paraId="1172DF77" w14:textId="1DE20678" w:rsidR="00285661" w:rsidRPr="00285661" w:rsidRDefault="00285661" w:rsidP="00285661">
      <w:pPr>
        <w:spacing w:before="120" w:after="0" w:line="240" w:lineRule="auto"/>
        <w:ind w:firstLine="720"/>
        <w:jc w:val="both"/>
        <w:rPr>
          <w:rFonts w:ascii="Times New Roman" w:hAnsi="Times New Roman" w:cs="Times New Roman"/>
          <w:color w:val="000000" w:themeColor="text1"/>
          <w:sz w:val="28"/>
          <w:szCs w:val="28"/>
        </w:rPr>
      </w:pPr>
      <w:r w:rsidRPr="00285661">
        <w:rPr>
          <w:rFonts w:ascii="Times New Roman" w:hAnsi="Times New Roman" w:cs="Times New Roman"/>
          <w:color w:val="000000" w:themeColor="text1"/>
          <w:sz w:val="28"/>
          <w:szCs w:val="28"/>
        </w:rPr>
        <w:t xml:space="preserve">6. Ủy ban nhân dân các quận, huyện phối hợp với Ban quản lý các khu chế xuất, khu công nghiệp kiểm tra </w:t>
      </w:r>
      <w:r w:rsidR="006E4868">
        <w:rPr>
          <w:rFonts w:ascii="Times New Roman" w:hAnsi="Times New Roman" w:cs="Times New Roman"/>
          <w:color w:val="000000" w:themeColor="text1"/>
          <w:sz w:val="28"/>
          <w:szCs w:val="28"/>
        </w:rPr>
        <w:t xml:space="preserve">và giám sát thực hiện </w:t>
      </w:r>
      <w:r w:rsidRPr="00285661">
        <w:rPr>
          <w:rFonts w:ascii="Times New Roman" w:hAnsi="Times New Roman" w:cs="Times New Roman"/>
          <w:color w:val="000000" w:themeColor="text1"/>
          <w:sz w:val="28"/>
          <w:szCs w:val="28"/>
        </w:rPr>
        <w:t xml:space="preserve">quy trình phòng chống dịch bệnh cho công nhân, người lao động tại các doanh nghiệp, đơn vị sản xuất. </w:t>
      </w:r>
    </w:p>
    <w:p w14:paraId="6E9D6FEA" w14:textId="7187815C" w:rsidR="00285661" w:rsidRPr="00285661" w:rsidRDefault="00285661" w:rsidP="00285661">
      <w:pPr>
        <w:spacing w:before="120" w:after="0" w:line="240" w:lineRule="auto"/>
        <w:ind w:firstLine="720"/>
        <w:jc w:val="both"/>
        <w:rPr>
          <w:rFonts w:ascii="Times New Roman" w:hAnsi="Times New Roman" w:cs="Times New Roman"/>
          <w:color w:val="000000" w:themeColor="text1"/>
          <w:sz w:val="28"/>
          <w:szCs w:val="28"/>
        </w:rPr>
      </w:pPr>
      <w:r w:rsidRPr="00285661">
        <w:rPr>
          <w:rFonts w:ascii="Times New Roman" w:hAnsi="Times New Roman" w:cs="Times New Roman"/>
          <w:color w:val="000000" w:themeColor="text1"/>
          <w:sz w:val="28"/>
          <w:szCs w:val="28"/>
        </w:rPr>
        <w:t xml:space="preserve">7. Các Sở, ngành liên quan tổ chức kiểm tra tại các bệnh viện về phương án đảm bảo an toàn cho đội ngũ y bác sỹ điều trị dịch Covid-19, tránh nguy cơ lây nhiễm chéo. </w:t>
      </w:r>
    </w:p>
    <w:p w14:paraId="767A94CA" w14:textId="28175B7E" w:rsidR="00285661" w:rsidRPr="00285661" w:rsidRDefault="00285661" w:rsidP="00285661">
      <w:pPr>
        <w:spacing w:before="120" w:after="0" w:line="240" w:lineRule="auto"/>
        <w:ind w:firstLine="720"/>
        <w:jc w:val="both"/>
        <w:rPr>
          <w:rFonts w:ascii="Times New Roman" w:hAnsi="Times New Roman" w:cs="Times New Roman"/>
          <w:color w:val="000000" w:themeColor="text1"/>
          <w:sz w:val="28"/>
          <w:szCs w:val="28"/>
        </w:rPr>
      </w:pPr>
      <w:r w:rsidRPr="00285661">
        <w:rPr>
          <w:rFonts w:ascii="Times New Roman" w:hAnsi="Times New Roman" w:cs="Times New Roman"/>
          <w:color w:val="000000" w:themeColor="text1"/>
          <w:sz w:val="28"/>
          <w:szCs w:val="28"/>
        </w:rPr>
        <w:t xml:space="preserve">8. Các quận, huyện tiếp tục chỉ đạo công tác kiểm dịch trên địa bàn; kịp thời lấy mẫu xét nghiệm, phát hiện và khoanh vùng cách ly, hạn chế lây lan dịch bệnh trên diện rộng. </w:t>
      </w:r>
    </w:p>
    <w:p w14:paraId="231DB569" w14:textId="11BD9D6E" w:rsidR="00285661" w:rsidRPr="00285661" w:rsidRDefault="00285661" w:rsidP="00285661">
      <w:pPr>
        <w:spacing w:before="120" w:after="0" w:line="240" w:lineRule="auto"/>
        <w:ind w:firstLine="720"/>
        <w:jc w:val="both"/>
        <w:rPr>
          <w:rFonts w:ascii="Times New Roman" w:hAnsi="Times New Roman" w:cs="Times New Roman"/>
          <w:color w:val="000000" w:themeColor="text1"/>
          <w:sz w:val="28"/>
          <w:szCs w:val="28"/>
        </w:rPr>
      </w:pPr>
      <w:r w:rsidRPr="00285661">
        <w:rPr>
          <w:rFonts w:ascii="Times New Roman" w:hAnsi="Times New Roman" w:cs="Times New Roman"/>
          <w:color w:val="000000" w:themeColor="text1"/>
          <w:sz w:val="28"/>
          <w:szCs w:val="28"/>
        </w:rPr>
        <w:t xml:space="preserve">9. Với phương châm “chống dịch như chống giặc”, các cơ quan, đơn vị phải luôn trong trạng thái sẵn sàng, kể cả trong ngày nghỉ lễ. </w:t>
      </w:r>
    </w:p>
    <w:p w14:paraId="367274DF" w14:textId="77777777" w:rsidR="000C4289" w:rsidRPr="00285661" w:rsidRDefault="000C4289" w:rsidP="00285661">
      <w:pPr>
        <w:spacing w:before="120" w:after="0" w:line="240" w:lineRule="auto"/>
        <w:ind w:firstLine="720"/>
        <w:jc w:val="both"/>
        <w:rPr>
          <w:rFonts w:ascii="Times New Roman" w:hAnsi="Times New Roman" w:cs="Times New Roman"/>
          <w:color w:val="000000" w:themeColor="text1"/>
          <w:sz w:val="28"/>
          <w:szCs w:val="28"/>
        </w:rPr>
      </w:pPr>
    </w:p>
    <w:p w14:paraId="3C6A3C5C" w14:textId="32AE8352" w:rsidR="00D17694" w:rsidRPr="00285661" w:rsidRDefault="00B26AAD" w:rsidP="00285661">
      <w:pPr>
        <w:spacing w:before="120" w:after="0" w:line="240" w:lineRule="auto"/>
        <w:jc w:val="both"/>
        <w:rPr>
          <w:rFonts w:ascii="Times New Roman" w:hAnsi="Times New Roman" w:cs="Times New Roman"/>
          <w:b/>
          <w:bCs/>
          <w:color w:val="000000" w:themeColor="text1"/>
          <w:sz w:val="28"/>
          <w:szCs w:val="28"/>
        </w:rPr>
      </w:pPr>
      <w:r w:rsidRPr="00285661">
        <w:rPr>
          <w:rFonts w:ascii="Times New Roman" w:hAnsi="Times New Roman" w:cs="Times New Roman"/>
          <w:b/>
          <w:bCs/>
          <w:color w:val="000000" w:themeColor="text1"/>
          <w:sz w:val="28"/>
          <w:szCs w:val="28"/>
        </w:rPr>
        <w:t xml:space="preserve">                            </w:t>
      </w:r>
      <w:r w:rsidR="00D17694" w:rsidRPr="00285661">
        <w:rPr>
          <w:rFonts w:ascii="Times New Roman" w:hAnsi="Times New Roman" w:cs="Times New Roman"/>
          <w:b/>
          <w:bCs/>
          <w:color w:val="000000" w:themeColor="text1"/>
          <w:sz w:val="28"/>
          <w:szCs w:val="28"/>
        </w:rPr>
        <w:t>TRUNG TÂM BÁO CHÍ THÀNH PHỐ</w:t>
      </w:r>
      <w:r w:rsidR="00244DCC" w:rsidRPr="00285661">
        <w:rPr>
          <w:rFonts w:ascii="Times New Roman" w:hAnsi="Times New Roman" w:cs="Times New Roman"/>
          <w:b/>
          <w:bCs/>
          <w:color w:val="000000" w:themeColor="text1"/>
          <w:sz w:val="28"/>
          <w:szCs w:val="28"/>
        </w:rPr>
        <w:t xml:space="preserve"> HỒ CHÍ MINH</w:t>
      </w:r>
    </w:p>
    <w:p w14:paraId="529A6718" w14:textId="77777777" w:rsidR="00D17694" w:rsidRPr="00285661" w:rsidRDefault="00D17694" w:rsidP="00285661">
      <w:pPr>
        <w:spacing w:before="120" w:after="0" w:line="240" w:lineRule="auto"/>
        <w:ind w:firstLine="720"/>
        <w:jc w:val="both"/>
        <w:rPr>
          <w:rFonts w:ascii="Times New Roman" w:hAnsi="Times New Roman" w:cs="Times New Roman"/>
          <w:color w:val="000000" w:themeColor="text1"/>
          <w:sz w:val="28"/>
          <w:szCs w:val="28"/>
        </w:rPr>
      </w:pPr>
    </w:p>
    <w:p w14:paraId="0871DD1D" w14:textId="2ABBC6C1" w:rsidR="00D17694" w:rsidRPr="00285661" w:rsidRDefault="00D17694" w:rsidP="00285661">
      <w:pPr>
        <w:spacing w:before="120" w:after="0" w:line="240" w:lineRule="auto"/>
        <w:ind w:left="720"/>
        <w:jc w:val="both"/>
        <w:rPr>
          <w:rFonts w:ascii="Times New Roman" w:hAnsi="Times New Roman" w:cs="Times New Roman"/>
          <w:color w:val="000000" w:themeColor="text1"/>
          <w:sz w:val="28"/>
          <w:szCs w:val="28"/>
        </w:rPr>
      </w:pPr>
    </w:p>
    <w:sectPr w:rsidR="00D17694" w:rsidRPr="00285661" w:rsidSect="001B75D4">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91706" w14:textId="77777777" w:rsidR="0089794D" w:rsidRDefault="0089794D" w:rsidP="007B19E4">
      <w:pPr>
        <w:spacing w:after="0" w:line="240" w:lineRule="auto"/>
      </w:pPr>
      <w:r>
        <w:separator/>
      </w:r>
    </w:p>
  </w:endnote>
  <w:endnote w:type="continuationSeparator" w:id="0">
    <w:p w14:paraId="65486491" w14:textId="77777777" w:rsidR="0089794D" w:rsidRDefault="0089794D" w:rsidP="007B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7DE18" w14:textId="77777777" w:rsidR="0089794D" w:rsidRDefault="0089794D" w:rsidP="007B19E4">
      <w:pPr>
        <w:spacing w:after="0" w:line="240" w:lineRule="auto"/>
      </w:pPr>
      <w:r>
        <w:separator/>
      </w:r>
    </w:p>
  </w:footnote>
  <w:footnote w:type="continuationSeparator" w:id="0">
    <w:p w14:paraId="6D69DDC1" w14:textId="77777777" w:rsidR="0089794D" w:rsidRDefault="0089794D" w:rsidP="007B1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5EC5"/>
    <w:multiLevelType w:val="multilevel"/>
    <w:tmpl w:val="F27C2712"/>
    <w:lvl w:ilvl="0">
      <w:start w:val="3"/>
      <w:numFmt w:val="bullet"/>
      <w:lvlText w:val="-"/>
      <w:lvlJc w:val="left"/>
      <w:pPr>
        <w:ind w:left="1620" w:hanging="360"/>
      </w:pPr>
      <w:rPr>
        <w:rFonts w:ascii="Times New Roman" w:eastAsia="Times New Roman" w:hAnsi="Times New Roman" w:cs="Times New Roman" w:hint="default"/>
        <w:color w:val="auto"/>
      </w:rPr>
    </w:lvl>
    <w:lvl w:ilvl="1">
      <w:start w:val="1"/>
      <w:numFmt w:val="decimal"/>
      <w:isLgl/>
      <w:lvlText w:val="%1.%2."/>
      <w:lvlJc w:val="left"/>
      <w:pPr>
        <w:ind w:left="1980" w:hanging="720"/>
      </w:pPr>
      <w:rPr>
        <w:rFonts w:hint="default"/>
        <w:b/>
      </w:rPr>
    </w:lvl>
    <w:lvl w:ilvl="2">
      <w:start w:val="1"/>
      <w:numFmt w:val="decimal"/>
      <w:isLgl/>
      <w:lvlText w:val="%1.%2.%3."/>
      <w:lvlJc w:val="left"/>
      <w:pPr>
        <w:ind w:left="1980" w:hanging="720"/>
      </w:pPr>
      <w:rPr>
        <w:rFonts w:hint="default"/>
        <w:b/>
      </w:rPr>
    </w:lvl>
    <w:lvl w:ilvl="3">
      <w:start w:val="1"/>
      <w:numFmt w:val="decimal"/>
      <w:isLgl/>
      <w:lvlText w:val="%1.%2.%3.%4."/>
      <w:lvlJc w:val="left"/>
      <w:pPr>
        <w:ind w:left="2340" w:hanging="1080"/>
      </w:pPr>
      <w:rPr>
        <w:rFonts w:hint="default"/>
        <w:b/>
      </w:rPr>
    </w:lvl>
    <w:lvl w:ilvl="4">
      <w:start w:val="1"/>
      <w:numFmt w:val="decimal"/>
      <w:isLgl/>
      <w:lvlText w:val="%1.%2.%3.%4.%5."/>
      <w:lvlJc w:val="left"/>
      <w:pPr>
        <w:ind w:left="2340" w:hanging="1080"/>
      </w:pPr>
      <w:rPr>
        <w:rFonts w:hint="default"/>
        <w:b/>
      </w:rPr>
    </w:lvl>
    <w:lvl w:ilvl="5">
      <w:start w:val="1"/>
      <w:numFmt w:val="decimal"/>
      <w:isLgl/>
      <w:lvlText w:val="%1.%2.%3.%4.%5.%6."/>
      <w:lvlJc w:val="left"/>
      <w:pPr>
        <w:ind w:left="2700" w:hanging="1440"/>
      </w:pPr>
      <w:rPr>
        <w:rFonts w:hint="default"/>
        <w:b/>
      </w:rPr>
    </w:lvl>
    <w:lvl w:ilvl="6">
      <w:start w:val="1"/>
      <w:numFmt w:val="decimal"/>
      <w:isLgl/>
      <w:lvlText w:val="%1.%2.%3.%4.%5.%6.%7."/>
      <w:lvlJc w:val="left"/>
      <w:pPr>
        <w:ind w:left="2700" w:hanging="1440"/>
      </w:pPr>
      <w:rPr>
        <w:rFonts w:hint="default"/>
        <w:b/>
      </w:rPr>
    </w:lvl>
    <w:lvl w:ilvl="7">
      <w:start w:val="1"/>
      <w:numFmt w:val="decimal"/>
      <w:isLgl/>
      <w:lvlText w:val="%1.%2.%3.%4.%5.%6.%7.%8."/>
      <w:lvlJc w:val="left"/>
      <w:pPr>
        <w:ind w:left="3060" w:hanging="1800"/>
      </w:pPr>
      <w:rPr>
        <w:rFonts w:hint="default"/>
        <w:b/>
      </w:rPr>
    </w:lvl>
    <w:lvl w:ilvl="8">
      <w:start w:val="1"/>
      <w:numFmt w:val="decimal"/>
      <w:isLgl/>
      <w:lvlText w:val="%1.%2.%3.%4.%5.%6.%7.%8.%9."/>
      <w:lvlJc w:val="left"/>
      <w:pPr>
        <w:ind w:left="3060" w:hanging="1800"/>
      </w:pPr>
      <w:rPr>
        <w:rFonts w:hint="default"/>
        <w:b/>
      </w:rPr>
    </w:lvl>
  </w:abstractNum>
  <w:abstractNum w:abstractNumId="1" w15:restartNumberingAfterBreak="0">
    <w:nsid w:val="02CF67E8"/>
    <w:multiLevelType w:val="hybridMultilevel"/>
    <w:tmpl w:val="2B0A73AC"/>
    <w:lvl w:ilvl="0" w:tplc="6CC40F8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875C5C"/>
    <w:multiLevelType w:val="hybridMultilevel"/>
    <w:tmpl w:val="7AD0D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266E9"/>
    <w:multiLevelType w:val="hybridMultilevel"/>
    <w:tmpl w:val="FDFAEDFA"/>
    <w:lvl w:ilvl="0" w:tplc="946094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EF540F"/>
    <w:multiLevelType w:val="hybridMultilevel"/>
    <w:tmpl w:val="06BA643A"/>
    <w:lvl w:ilvl="0" w:tplc="6CC40F8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73092D"/>
    <w:multiLevelType w:val="hybridMultilevel"/>
    <w:tmpl w:val="3ACAB512"/>
    <w:lvl w:ilvl="0" w:tplc="A510EABA">
      <w:start w:val="1"/>
      <w:numFmt w:val="upperRoman"/>
      <w:suff w:val="space"/>
      <w:lvlText w:val="%1."/>
      <w:lvlJc w:val="left"/>
      <w:pPr>
        <w:ind w:left="2160" w:firstLine="737"/>
      </w:pPr>
      <w:rPr>
        <w:rFonts w:hint="default"/>
      </w:rPr>
    </w:lvl>
    <w:lvl w:ilvl="1" w:tplc="042A0019" w:tentative="1">
      <w:start w:val="1"/>
      <w:numFmt w:val="lowerLetter"/>
      <w:lvlText w:val="%2."/>
      <w:lvlJc w:val="left"/>
      <w:pPr>
        <w:ind w:left="3807" w:hanging="360"/>
      </w:pPr>
    </w:lvl>
    <w:lvl w:ilvl="2" w:tplc="042A001B" w:tentative="1">
      <w:start w:val="1"/>
      <w:numFmt w:val="lowerRoman"/>
      <w:lvlText w:val="%3."/>
      <w:lvlJc w:val="right"/>
      <w:pPr>
        <w:ind w:left="4527" w:hanging="180"/>
      </w:pPr>
    </w:lvl>
    <w:lvl w:ilvl="3" w:tplc="042A000F" w:tentative="1">
      <w:start w:val="1"/>
      <w:numFmt w:val="decimal"/>
      <w:lvlText w:val="%4."/>
      <w:lvlJc w:val="left"/>
      <w:pPr>
        <w:ind w:left="5247" w:hanging="360"/>
      </w:pPr>
    </w:lvl>
    <w:lvl w:ilvl="4" w:tplc="042A0019" w:tentative="1">
      <w:start w:val="1"/>
      <w:numFmt w:val="lowerLetter"/>
      <w:lvlText w:val="%5."/>
      <w:lvlJc w:val="left"/>
      <w:pPr>
        <w:ind w:left="5967" w:hanging="360"/>
      </w:pPr>
    </w:lvl>
    <w:lvl w:ilvl="5" w:tplc="042A001B" w:tentative="1">
      <w:start w:val="1"/>
      <w:numFmt w:val="lowerRoman"/>
      <w:lvlText w:val="%6."/>
      <w:lvlJc w:val="right"/>
      <w:pPr>
        <w:ind w:left="6687" w:hanging="180"/>
      </w:pPr>
    </w:lvl>
    <w:lvl w:ilvl="6" w:tplc="042A000F" w:tentative="1">
      <w:start w:val="1"/>
      <w:numFmt w:val="decimal"/>
      <w:lvlText w:val="%7."/>
      <w:lvlJc w:val="left"/>
      <w:pPr>
        <w:ind w:left="7407" w:hanging="360"/>
      </w:pPr>
    </w:lvl>
    <w:lvl w:ilvl="7" w:tplc="042A0019" w:tentative="1">
      <w:start w:val="1"/>
      <w:numFmt w:val="lowerLetter"/>
      <w:lvlText w:val="%8."/>
      <w:lvlJc w:val="left"/>
      <w:pPr>
        <w:ind w:left="8127" w:hanging="360"/>
      </w:pPr>
    </w:lvl>
    <w:lvl w:ilvl="8" w:tplc="042A001B" w:tentative="1">
      <w:start w:val="1"/>
      <w:numFmt w:val="lowerRoman"/>
      <w:lvlText w:val="%9."/>
      <w:lvlJc w:val="right"/>
      <w:pPr>
        <w:ind w:left="8847" w:hanging="180"/>
      </w:pPr>
    </w:lvl>
  </w:abstractNum>
  <w:abstractNum w:abstractNumId="6" w15:restartNumberingAfterBreak="0">
    <w:nsid w:val="283D5373"/>
    <w:multiLevelType w:val="hybridMultilevel"/>
    <w:tmpl w:val="70B8B8EA"/>
    <w:lvl w:ilvl="0" w:tplc="CC102B6E">
      <w:start w:val="1"/>
      <w:numFmt w:val="bullet"/>
      <w:lvlText w:val="-"/>
      <w:lvlJc w:val="left"/>
      <w:pPr>
        <w:ind w:left="1080" w:hanging="360"/>
      </w:pPr>
      <w:rPr>
        <w:rFonts w:ascii="Times New Roman" w:eastAsia="Arial"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021572"/>
    <w:multiLevelType w:val="hybridMultilevel"/>
    <w:tmpl w:val="8B2A462A"/>
    <w:lvl w:ilvl="0" w:tplc="6D00FE72">
      <w:start w:val="3"/>
      <w:numFmt w:val="bullet"/>
      <w:suff w:val="space"/>
      <w:lvlText w:val="-"/>
      <w:lvlJc w:val="left"/>
      <w:pPr>
        <w:ind w:left="-17" w:firstLine="737"/>
      </w:pPr>
      <w:rPr>
        <w:rFonts w:ascii="Times New Roman" w:eastAsia="Times New Roman" w:hAnsi="Times New Roman" w:cs="Times New Roman" w:hint="default"/>
      </w:rPr>
    </w:lvl>
    <w:lvl w:ilvl="1" w:tplc="5BEE215E">
      <w:start w:val="1"/>
      <w:numFmt w:val="bullet"/>
      <w:suff w:val="space"/>
      <w:lvlText w:val="o"/>
      <w:lvlJc w:val="left"/>
      <w:pPr>
        <w:ind w:left="0" w:firstLine="737"/>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C205D93"/>
    <w:multiLevelType w:val="multilevel"/>
    <w:tmpl w:val="20D2957A"/>
    <w:lvl w:ilvl="0">
      <w:start w:val="1"/>
      <w:numFmt w:val="decimal"/>
      <w:suff w:val="space"/>
      <w:lvlText w:val="%1."/>
      <w:lvlJc w:val="left"/>
      <w:pPr>
        <w:ind w:left="0" w:firstLine="737"/>
      </w:pPr>
      <w:rPr>
        <w:rFonts w:hint="default"/>
      </w:rPr>
    </w:lvl>
    <w:lvl w:ilvl="1">
      <w:start w:val="1"/>
      <w:numFmt w:val="decimal"/>
      <w:isLgl/>
      <w:lvlText w:val="%1.%2"/>
      <w:lvlJc w:val="left"/>
      <w:pPr>
        <w:ind w:left="1095" w:hanging="375"/>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57D377FF"/>
    <w:multiLevelType w:val="hybridMultilevel"/>
    <w:tmpl w:val="823A753C"/>
    <w:lvl w:ilvl="0" w:tplc="6CC40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90C68B1"/>
    <w:multiLevelType w:val="multilevel"/>
    <w:tmpl w:val="6D92DB5C"/>
    <w:lvl w:ilvl="0">
      <w:start w:val="2"/>
      <w:numFmt w:val="decimal"/>
      <w:lvlText w:val="%1."/>
      <w:lvlJc w:val="left"/>
      <w:pPr>
        <w:ind w:left="5322" w:hanging="360"/>
      </w:pPr>
      <w:rPr>
        <w:rFonts w:hint="default"/>
        <w:color w:val="auto"/>
      </w:rPr>
    </w:lvl>
    <w:lvl w:ilvl="1">
      <w:start w:val="1"/>
      <w:numFmt w:val="decimal"/>
      <w:isLgl/>
      <w:lvlText w:val="%1.%2."/>
      <w:lvlJc w:val="left"/>
      <w:pPr>
        <w:ind w:left="1980" w:hanging="720"/>
      </w:pPr>
      <w:rPr>
        <w:rFonts w:hint="default"/>
        <w:b/>
      </w:rPr>
    </w:lvl>
    <w:lvl w:ilvl="2">
      <w:start w:val="1"/>
      <w:numFmt w:val="decimal"/>
      <w:isLgl/>
      <w:lvlText w:val="%1.%2.%3."/>
      <w:lvlJc w:val="left"/>
      <w:pPr>
        <w:ind w:left="1980" w:hanging="720"/>
      </w:pPr>
      <w:rPr>
        <w:rFonts w:hint="default"/>
        <w:b/>
      </w:rPr>
    </w:lvl>
    <w:lvl w:ilvl="3">
      <w:start w:val="1"/>
      <w:numFmt w:val="decimal"/>
      <w:isLgl/>
      <w:lvlText w:val="%1.%2.%3.%4."/>
      <w:lvlJc w:val="left"/>
      <w:pPr>
        <w:ind w:left="2340" w:hanging="1080"/>
      </w:pPr>
      <w:rPr>
        <w:rFonts w:hint="default"/>
        <w:b/>
      </w:rPr>
    </w:lvl>
    <w:lvl w:ilvl="4">
      <w:start w:val="1"/>
      <w:numFmt w:val="decimal"/>
      <w:isLgl/>
      <w:lvlText w:val="%1.%2.%3.%4.%5."/>
      <w:lvlJc w:val="left"/>
      <w:pPr>
        <w:ind w:left="2340" w:hanging="1080"/>
      </w:pPr>
      <w:rPr>
        <w:rFonts w:hint="default"/>
        <w:b/>
      </w:rPr>
    </w:lvl>
    <w:lvl w:ilvl="5">
      <w:start w:val="1"/>
      <w:numFmt w:val="decimal"/>
      <w:isLgl/>
      <w:lvlText w:val="%1.%2.%3.%4.%5.%6."/>
      <w:lvlJc w:val="left"/>
      <w:pPr>
        <w:ind w:left="2700" w:hanging="1440"/>
      </w:pPr>
      <w:rPr>
        <w:rFonts w:hint="default"/>
        <w:b/>
      </w:rPr>
    </w:lvl>
    <w:lvl w:ilvl="6">
      <w:start w:val="1"/>
      <w:numFmt w:val="decimal"/>
      <w:isLgl/>
      <w:lvlText w:val="%1.%2.%3.%4.%5.%6.%7."/>
      <w:lvlJc w:val="left"/>
      <w:pPr>
        <w:ind w:left="2700" w:hanging="1440"/>
      </w:pPr>
      <w:rPr>
        <w:rFonts w:hint="default"/>
        <w:b/>
      </w:rPr>
    </w:lvl>
    <w:lvl w:ilvl="7">
      <w:start w:val="1"/>
      <w:numFmt w:val="decimal"/>
      <w:isLgl/>
      <w:lvlText w:val="%1.%2.%3.%4.%5.%6.%7.%8."/>
      <w:lvlJc w:val="left"/>
      <w:pPr>
        <w:ind w:left="3060" w:hanging="1800"/>
      </w:pPr>
      <w:rPr>
        <w:rFonts w:hint="default"/>
        <w:b/>
      </w:rPr>
    </w:lvl>
    <w:lvl w:ilvl="8">
      <w:start w:val="1"/>
      <w:numFmt w:val="decimal"/>
      <w:isLgl/>
      <w:lvlText w:val="%1.%2.%3.%4.%5.%6.%7.%8.%9."/>
      <w:lvlJc w:val="left"/>
      <w:pPr>
        <w:ind w:left="3060" w:hanging="1800"/>
      </w:pPr>
      <w:rPr>
        <w:rFonts w:hint="default"/>
        <w:b/>
      </w:rPr>
    </w:lvl>
  </w:abstractNum>
  <w:abstractNum w:abstractNumId="11" w15:restartNumberingAfterBreak="0">
    <w:nsid w:val="632C5F0B"/>
    <w:multiLevelType w:val="hybridMultilevel"/>
    <w:tmpl w:val="639CD97A"/>
    <w:lvl w:ilvl="0" w:tplc="D2DE428C">
      <w:start w:val="1"/>
      <w:numFmt w:val="decimal"/>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2" w15:restartNumberingAfterBreak="0">
    <w:nsid w:val="6C170173"/>
    <w:multiLevelType w:val="hybridMultilevel"/>
    <w:tmpl w:val="F072F3DC"/>
    <w:lvl w:ilvl="0" w:tplc="975297A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A65A63"/>
    <w:multiLevelType w:val="hybridMultilevel"/>
    <w:tmpl w:val="83388BD2"/>
    <w:lvl w:ilvl="0" w:tplc="C2141720">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3B372FC"/>
    <w:multiLevelType w:val="hybridMultilevel"/>
    <w:tmpl w:val="603AE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C76E9E"/>
    <w:multiLevelType w:val="hybridMultilevel"/>
    <w:tmpl w:val="0EBEC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4"/>
  </w:num>
  <w:num w:numId="4">
    <w:abstractNumId w:val="1"/>
  </w:num>
  <w:num w:numId="5">
    <w:abstractNumId w:val="7"/>
  </w:num>
  <w:num w:numId="6">
    <w:abstractNumId w:val="2"/>
  </w:num>
  <w:num w:numId="7">
    <w:abstractNumId w:val="14"/>
  </w:num>
  <w:num w:numId="8">
    <w:abstractNumId w:val="6"/>
  </w:num>
  <w:num w:numId="9">
    <w:abstractNumId w:val="13"/>
  </w:num>
  <w:num w:numId="10">
    <w:abstractNumId w:val="12"/>
  </w:num>
  <w:num w:numId="11">
    <w:abstractNumId w:val="0"/>
  </w:num>
  <w:num w:numId="1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8"/>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D4"/>
    <w:rsid w:val="00032BD2"/>
    <w:rsid w:val="000C4289"/>
    <w:rsid w:val="00101C28"/>
    <w:rsid w:val="00103A52"/>
    <w:rsid w:val="001125FA"/>
    <w:rsid w:val="00133E13"/>
    <w:rsid w:val="001A4953"/>
    <w:rsid w:val="001B75D4"/>
    <w:rsid w:val="001C1EF3"/>
    <w:rsid w:val="001E0573"/>
    <w:rsid w:val="00210881"/>
    <w:rsid w:val="00244DCC"/>
    <w:rsid w:val="00274D0A"/>
    <w:rsid w:val="00285661"/>
    <w:rsid w:val="002876F5"/>
    <w:rsid w:val="002A3409"/>
    <w:rsid w:val="002B140D"/>
    <w:rsid w:val="003131F1"/>
    <w:rsid w:val="00347E74"/>
    <w:rsid w:val="00353D77"/>
    <w:rsid w:val="00385928"/>
    <w:rsid w:val="00390001"/>
    <w:rsid w:val="003A02A6"/>
    <w:rsid w:val="003D1897"/>
    <w:rsid w:val="003E4F54"/>
    <w:rsid w:val="004569F3"/>
    <w:rsid w:val="00496F81"/>
    <w:rsid w:val="004A64E3"/>
    <w:rsid w:val="004B0D5B"/>
    <w:rsid w:val="004D4B68"/>
    <w:rsid w:val="005036E4"/>
    <w:rsid w:val="0054672C"/>
    <w:rsid w:val="00563CA7"/>
    <w:rsid w:val="005819F4"/>
    <w:rsid w:val="005846C5"/>
    <w:rsid w:val="00594466"/>
    <w:rsid w:val="005A37D1"/>
    <w:rsid w:val="005B534A"/>
    <w:rsid w:val="006010F4"/>
    <w:rsid w:val="006963A4"/>
    <w:rsid w:val="006B49D5"/>
    <w:rsid w:val="006B7B09"/>
    <w:rsid w:val="006E4868"/>
    <w:rsid w:val="00707C66"/>
    <w:rsid w:val="00776318"/>
    <w:rsid w:val="007777CB"/>
    <w:rsid w:val="007944B4"/>
    <w:rsid w:val="007B19E4"/>
    <w:rsid w:val="007B614D"/>
    <w:rsid w:val="007E3591"/>
    <w:rsid w:val="00807D86"/>
    <w:rsid w:val="00831DBC"/>
    <w:rsid w:val="00864020"/>
    <w:rsid w:val="0087003D"/>
    <w:rsid w:val="0089794D"/>
    <w:rsid w:val="008C2688"/>
    <w:rsid w:val="008D107B"/>
    <w:rsid w:val="0090619E"/>
    <w:rsid w:val="009211BB"/>
    <w:rsid w:val="00941A4C"/>
    <w:rsid w:val="00944DFA"/>
    <w:rsid w:val="009D7842"/>
    <w:rsid w:val="00A00088"/>
    <w:rsid w:val="00A014AD"/>
    <w:rsid w:val="00A62511"/>
    <w:rsid w:val="00A87DDB"/>
    <w:rsid w:val="00AC4A23"/>
    <w:rsid w:val="00AE6931"/>
    <w:rsid w:val="00AF0218"/>
    <w:rsid w:val="00B26AAD"/>
    <w:rsid w:val="00B52E31"/>
    <w:rsid w:val="00B95FD2"/>
    <w:rsid w:val="00C3087A"/>
    <w:rsid w:val="00CA07A7"/>
    <w:rsid w:val="00CE3BA5"/>
    <w:rsid w:val="00CF039C"/>
    <w:rsid w:val="00D17694"/>
    <w:rsid w:val="00D27C5C"/>
    <w:rsid w:val="00D501F3"/>
    <w:rsid w:val="00D57C83"/>
    <w:rsid w:val="00DE6D2A"/>
    <w:rsid w:val="00E1673D"/>
    <w:rsid w:val="00EB341F"/>
    <w:rsid w:val="00EF4718"/>
    <w:rsid w:val="00F33D22"/>
    <w:rsid w:val="00F352DA"/>
    <w:rsid w:val="00F5367F"/>
    <w:rsid w:val="00F73AE7"/>
    <w:rsid w:val="00FF6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AD3C"/>
  <w15:chartTrackingRefBased/>
  <w15:docId w15:val="{00D981AA-EDC0-4CAB-AD6E-A2F83D22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normalnumber,head 2"/>
    <w:basedOn w:val="Normal"/>
    <w:link w:val="ListParagraphChar"/>
    <w:uiPriority w:val="34"/>
    <w:qFormat/>
    <w:rsid w:val="003131F1"/>
    <w:pPr>
      <w:ind w:left="720"/>
      <w:contextualSpacing/>
    </w:pPr>
  </w:style>
  <w:style w:type="character" w:styleId="Strong">
    <w:name w:val="Strong"/>
    <w:uiPriority w:val="22"/>
    <w:qFormat/>
    <w:rsid w:val="00A62511"/>
    <w:rPr>
      <w:b/>
      <w:bCs/>
    </w:rPr>
  </w:style>
  <w:style w:type="character" w:customStyle="1" w:styleId="ListParagraphChar">
    <w:name w:val="List Paragraph Char"/>
    <w:aliases w:val="List Paragraph1 Char,normalnumber Char,head 2 Char"/>
    <w:link w:val="ListParagraph"/>
    <w:uiPriority w:val="34"/>
    <w:qFormat/>
    <w:rsid w:val="00A62511"/>
  </w:style>
  <w:style w:type="paragraph" w:styleId="Header">
    <w:name w:val="header"/>
    <w:basedOn w:val="Normal"/>
    <w:link w:val="HeaderChar"/>
    <w:uiPriority w:val="99"/>
    <w:unhideWhenUsed/>
    <w:rsid w:val="007B1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9E4"/>
  </w:style>
  <w:style w:type="paragraph" w:styleId="Footer">
    <w:name w:val="footer"/>
    <w:basedOn w:val="Normal"/>
    <w:link w:val="FooterChar"/>
    <w:uiPriority w:val="99"/>
    <w:unhideWhenUsed/>
    <w:rsid w:val="007B1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Van Anh</dc:creator>
  <cp:keywords/>
  <dc:description/>
  <cp:lastModifiedBy>PV PV</cp:lastModifiedBy>
  <cp:revision>2</cp:revision>
  <dcterms:created xsi:type="dcterms:W3CDTF">2020-04-01T11:44:00Z</dcterms:created>
  <dcterms:modified xsi:type="dcterms:W3CDTF">2020-04-01T11:44:00Z</dcterms:modified>
</cp:coreProperties>
</file>