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0D63E5" w:rsidRPr="000D63E5" w14:paraId="36E534D8" w14:textId="77777777" w:rsidTr="00D17694">
        <w:tc>
          <w:tcPr>
            <w:tcW w:w="1702" w:type="dxa"/>
            <w:vAlign w:val="center"/>
          </w:tcPr>
          <w:p w14:paraId="1ABCF11A" w14:textId="77777777" w:rsidR="001B75D4" w:rsidRPr="000D63E5" w:rsidRDefault="001B75D4" w:rsidP="00285661">
            <w:pPr>
              <w:spacing w:before="120"/>
              <w:jc w:val="both"/>
              <w:rPr>
                <w:rFonts w:ascii="Times New Roman" w:hAnsi="Times New Roman" w:cs="Times New Roman"/>
                <w:color w:val="000000" w:themeColor="text1"/>
                <w:sz w:val="28"/>
                <w:szCs w:val="28"/>
              </w:rPr>
            </w:pPr>
            <w:r w:rsidRPr="000D63E5">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0D63E5" w:rsidRDefault="001B75D4" w:rsidP="00FF6B3A">
            <w:pPr>
              <w:spacing w:before="120"/>
              <w:jc w:val="center"/>
              <w:rPr>
                <w:rFonts w:ascii="Times New Roman" w:hAnsi="Times New Roman" w:cs="Times New Roman"/>
                <w:b/>
                <w:bCs/>
                <w:color w:val="000000" w:themeColor="text1"/>
                <w:sz w:val="28"/>
                <w:szCs w:val="28"/>
              </w:rPr>
            </w:pPr>
            <w:r w:rsidRPr="000D63E5">
              <w:rPr>
                <w:rFonts w:ascii="Times New Roman" w:hAnsi="Times New Roman" w:cs="Times New Roman"/>
                <w:b/>
                <w:bCs/>
                <w:color w:val="000000" w:themeColor="text1"/>
                <w:sz w:val="28"/>
                <w:szCs w:val="28"/>
              </w:rPr>
              <w:t>BAN CHỈ ĐẠO PHÒNG CHỐNG COVID-19</w:t>
            </w:r>
            <w:r w:rsidR="003131F1" w:rsidRPr="000D63E5">
              <w:rPr>
                <w:rFonts w:ascii="Times New Roman" w:hAnsi="Times New Roman" w:cs="Times New Roman"/>
                <w:b/>
                <w:bCs/>
                <w:color w:val="000000" w:themeColor="text1"/>
                <w:sz w:val="28"/>
                <w:szCs w:val="28"/>
              </w:rPr>
              <w:t xml:space="preserve"> THÀNH PHỐ HỒ CHÍ MINH</w:t>
            </w:r>
          </w:p>
          <w:p w14:paraId="363DD02B" w14:textId="32239700" w:rsidR="001B75D4" w:rsidRPr="000D63E5" w:rsidRDefault="001B75D4" w:rsidP="00FF6B3A">
            <w:pPr>
              <w:spacing w:before="120"/>
              <w:jc w:val="center"/>
              <w:rPr>
                <w:rFonts w:ascii="Times New Roman" w:hAnsi="Times New Roman" w:cs="Times New Roman"/>
                <w:b/>
                <w:bCs/>
                <w:color w:val="000000" w:themeColor="text1"/>
                <w:sz w:val="28"/>
                <w:szCs w:val="28"/>
              </w:rPr>
            </w:pPr>
            <w:r w:rsidRPr="000D63E5">
              <w:rPr>
                <w:rFonts w:ascii="Times New Roman" w:hAnsi="Times New Roman" w:cs="Times New Roman"/>
                <w:b/>
                <w:bCs/>
                <w:color w:val="000000" w:themeColor="text1"/>
                <w:sz w:val="28"/>
                <w:szCs w:val="28"/>
              </w:rPr>
              <w:t>THÔNG TIN BÁO CHÍ</w:t>
            </w:r>
            <w:r w:rsidR="003131F1" w:rsidRPr="000D63E5">
              <w:rPr>
                <w:rFonts w:ascii="Times New Roman" w:hAnsi="Times New Roman" w:cs="Times New Roman"/>
                <w:b/>
                <w:bCs/>
                <w:color w:val="000000" w:themeColor="text1"/>
                <w:sz w:val="28"/>
                <w:szCs w:val="28"/>
              </w:rPr>
              <w:t xml:space="preserve"> </w:t>
            </w:r>
            <w:r w:rsidRPr="000D63E5">
              <w:rPr>
                <w:rFonts w:ascii="Times New Roman" w:hAnsi="Times New Roman" w:cs="Times New Roman"/>
                <w:b/>
                <w:bCs/>
                <w:color w:val="000000" w:themeColor="text1"/>
                <w:sz w:val="28"/>
                <w:szCs w:val="28"/>
              </w:rPr>
              <w:t>VỀ CÔNG TÁC PHÒNG CHỐNG DỊCH BỆNH COVID-19</w:t>
            </w:r>
            <w:r w:rsidR="003131F1" w:rsidRPr="000D63E5">
              <w:rPr>
                <w:rFonts w:ascii="Times New Roman" w:hAnsi="Times New Roman" w:cs="Times New Roman"/>
                <w:b/>
                <w:bCs/>
                <w:color w:val="000000" w:themeColor="text1"/>
                <w:sz w:val="28"/>
                <w:szCs w:val="28"/>
              </w:rPr>
              <w:t xml:space="preserve"> TRÊN ĐỊA BÀN THÀNH PHỐ NGÀY </w:t>
            </w:r>
            <w:r w:rsidR="002876F5" w:rsidRPr="000D63E5">
              <w:rPr>
                <w:rFonts w:ascii="Times New Roman" w:hAnsi="Times New Roman" w:cs="Times New Roman"/>
                <w:b/>
                <w:bCs/>
                <w:color w:val="000000" w:themeColor="text1"/>
                <w:sz w:val="28"/>
                <w:szCs w:val="28"/>
              </w:rPr>
              <w:t>0</w:t>
            </w:r>
            <w:r w:rsidR="00314A77">
              <w:rPr>
                <w:rFonts w:ascii="Times New Roman" w:hAnsi="Times New Roman" w:cs="Times New Roman"/>
                <w:b/>
                <w:bCs/>
                <w:color w:val="000000" w:themeColor="text1"/>
                <w:sz w:val="28"/>
                <w:szCs w:val="28"/>
              </w:rPr>
              <w:t>8</w:t>
            </w:r>
            <w:r w:rsidR="003131F1" w:rsidRPr="000D63E5">
              <w:rPr>
                <w:rFonts w:ascii="Times New Roman" w:hAnsi="Times New Roman" w:cs="Times New Roman"/>
                <w:b/>
                <w:bCs/>
                <w:color w:val="000000" w:themeColor="text1"/>
                <w:sz w:val="28"/>
                <w:szCs w:val="28"/>
              </w:rPr>
              <w:t>/</w:t>
            </w:r>
            <w:r w:rsidR="002876F5" w:rsidRPr="000D63E5">
              <w:rPr>
                <w:rFonts w:ascii="Times New Roman" w:hAnsi="Times New Roman" w:cs="Times New Roman"/>
                <w:b/>
                <w:bCs/>
                <w:color w:val="000000" w:themeColor="text1"/>
                <w:sz w:val="28"/>
                <w:szCs w:val="28"/>
              </w:rPr>
              <w:t>4</w:t>
            </w:r>
            <w:r w:rsidR="003131F1" w:rsidRPr="000D63E5">
              <w:rPr>
                <w:rFonts w:ascii="Times New Roman" w:hAnsi="Times New Roman" w:cs="Times New Roman"/>
                <w:b/>
                <w:bCs/>
                <w:color w:val="000000" w:themeColor="text1"/>
                <w:sz w:val="28"/>
                <w:szCs w:val="28"/>
              </w:rPr>
              <w:t>/2020</w:t>
            </w:r>
          </w:p>
          <w:p w14:paraId="16216C13" w14:textId="240772F4" w:rsidR="00244DCC" w:rsidRPr="000D63E5" w:rsidRDefault="00244DCC" w:rsidP="00FF6B3A">
            <w:pPr>
              <w:spacing w:before="120"/>
              <w:jc w:val="center"/>
              <w:rPr>
                <w:rFonts w:ascii="Times New Roman" w:hAnsi="Times New Roman" w:cs="Times New Roman"/>
                <w:b/>
                <w:bCs/>
                <w:color w:val="000000" w:themeColor="text1"/>
                <w:sz w:val="28"/>
                <w:szCs w:val="28"/>
              </w:rPr>
            </w:pPr>
            <w:r w:rsidRPr="000D63E5">
              <w:rPr>
                <w:rFonts w:ascii="Times New Roman" w:hAnsi="Times New Roman" w:cs="Times New Roman"/>
                <w:b/>
                <w:bCs/>
                <w:color w:val="000000" w:themeColor="text1"/>
                <w:sz w:val="28"/>
                <w:szCs w:val="28"/>
              </w:rPr>
              <w:t xml:space="preserve">Thông báo số </w:t>
            </w:r>
            <w:r w:rsidR="006B49D5" w:rsidRPr="000D63E5">
              <w:rPr>
                <w:rFonts w:ascii="Times New Roman" w:hAnsi="Times New Roman" w:cs="Times New Roman"/>
                <w:b/>
                <w:bCs/>
                <w:color w:val="000000" w:themeColor="text1"/>
                <w:sz w:val="28"/>
                <w:szCs w:val="28"/>
              </w:rPr>
              <w:t>1</w:t>
            </w:r>
            <w:r w:rsidR="00314A77">
              <w:rPr>
                <w:rFonts w:ascii="Times New Roman" w:hAnsi="Times New Roman" w:cs="Times New Roman"/>
                <w:b/>
                <w:bCs/>
                <w:color w:val="000000" w:themeColor="text1"/>
                <w:sz w:val="28"/>
                <w:szCs w:val="28"/>
              </w:rPr>
              <w:t>8</w:t>
            </w:r>
          </w:p>
          <w:p w14:paraId="7C67D862" w14:textId="4F6B11ED" w:rsidR="001B75D4" w:rsidRPr="000D63E5" w:rsidRDefault="001B75D4" w:rsidP="00285661">
            <w:pPr>
              <w:spacing w:before="120"/>
              <w:jc w:val="both"/>
              <w:rPr>
                <w:rFonts w:ascii="Times New Roman" w:hAnsi="Times New Roman" w:cs="Times New Roman"/>
                <w:color w:val="000000" w:themeColor="text1"/>
                <w:sz w:val="28"/>
                <w:szCs w:val="28"/>
              </w:rPr>
            </w:pPr>
          </w:p>
        </w:tc>
      </w:tr>
    </w:tbl>
    <w:p w14:paraId="4AB4BC76" w14:textId="57176806" w:rsidR="003131F1" w:rsidRPr="00F05AEF" w:rsidRDefault="003131F1" w:rsidP="00BE292D">
      <w:pPr>
        <w:spacing w:before="120" w:after="0" w:line="240" w:lineRule="auto"/>
        <w:ind w:firstLine="720"/>
        <w:jc w:val="both"/>
        <w:rPr>
          <w:rFonts w:ascii="Times New Roman" w:eastAsia="Calibri" w:hAnsi="Times New Roman" w:cs="Times New Roman"/>
          <w:color w:val="000000" w:themeColor="text1"/>
          <w:sz w:val="28"/>
          <w:szCs w:val="28"/>
        </w:rPr>
      </w:pPr>
      <w:r w:rsidRPr="00F05AEF">
        <w:rPr>
          <w:rFonts w:ascii="Times New Roman" w:eastAsia="Calibri" w:hAnsi="Times New Roman" w:cs="Times New Roman"/>
          <w:color w:val="000000" w:themeColor="text1"/>
          <w:sz w:val="28"/>
          <w:szCs w:val="28"/>
        </w:rPr>
        <w:t xml:space="preserve">Vào 16 giờ </w:t>
      </w:r>
      <w:r w:rsidR="00FF6B3A" w:rsidRPr="00F05AEF">
        <w:rPr>
          <w:rFonts w:ascii="Times New Roman" w:eastAsia="Calibri" w:hAnsi="Times New Roman" w:cs="Times New Roman"/>
          <w:color w:val="000000" w:themeColor="text1"/>
          <w:sz w:val="28"/>
          <w:szCs w:val="28"/>
        </w:rPr>
        <w:t>ngày</w:t>
      </w:r>
      <w:r w:rsidRPr="00F05AEF">
        <w:rPr>
          <w:rFonts w:ascii="Times New Roman" w:eastAsia="Calibri" w:hAnsi="Times New Roman" w:cs="Times New Roman"/>
          <w:color w:val="000000" w:themeColor="text1"/>
          <w:sz w:val="28"/>
          <w:szCs w:val="28"/>
        </w:rPr>
        <w:t xml:space="preserve"> </w:t>
      </w:r>
      <w:r w:rsidR="002876F5" w:rsidRPr="00F05AEF">
        <w:rPr>
          <w:rFonts w:ascii="Times New Roman" w:eastAsia="Calibri" w:hAnsi="Times New Roman" w:cs="Times New Roman"/>
          <w:color w:val="000000" w:themeColor="text1"/>
          <w:sz w:val="28"/>
          <w:szCs w:val="28"/>
        </w:rPr>
        <w:t>0</w:t>
      </w:r>
      <w:r w:rsidR="00314A77" w:rsidRPr="00F05AEF">
        <w:rPr>
          <w:rFonts w:ascii="Times New Roman" w:eastAsia="Calibri" w:hAnsi="Times New Roman" w:cs="Times New Roman"/>
          <w:color w:val="000000" w:themeColor="text1"/>
          <w:sz w:val="28"/>
          <w:szCs w:val="28"/>
        </w:rPr>
        <w:t>8</w:t>
      </w:r>
      <w:r w:rsidRPr="00F05AEF">
        <w:rPr>
          <w:rFonts w:ascii="Times New Roman" w:eastAsia="Calibri" w:hAnsi="Times New Roman" w:cs="Times New Roman"/>
          <w:color w:val="000000" w:themeColor="text1"/>
          <w:sz w:val="28"/>
          <w:szCs w:val="28"/>
        </w:rPr>
        <w:t>/</w:t>
      </w:r>
      <w:r w:rsidR="002876F5" w:rsidRPr="00F05AEF">
        <w:rPr>
          <w:rFonts w:ascii="Times New Roman" w:eastAsia="Calibri" w:hAnsi="Times New Roman" w:cs="Times New Roman"/>
          <w:color w:val="000000" w:themeColor="text1"/>
          <w:sz w:val="28"/>
          <w:szCs w:val="28"/>
        </w:rPr>
        <w:t>4</w:t>
      </w:r>
      <w:r w:rsidRPr="00F05AEF">
        <w:rPr>
          <w:rFonts w:ascii="Times New Roman" w:eastAsia="Calibri" w:hAnsi="Times New Roman" w:cs="Times New Roman"/>
          <w:color w:val="000000" w:themeColor="text1"/>
          <w:sz w:val="28"/>
          <w:szCs w:val="28"/>
        </w:rPr>
        <w:t xml:space="preserve">/2020, Ban Chỉ đạo </w:t>
      </w:r>
      <w:bookmarkStart w:id="0" w:name="_Hlk35366818"/>
      <w:r w:rsidRPr="00F05AEF">
        <w:rPr>
          <w:rFonts w:ascii="Times New Roman" w:eastAsia="Calibri" w:hAnsi="Times New Roman" w:cs="Times New Roman"/>
          <w:color w:val="000000" w:themeColor="text1"/>
          <w:sz w:val="28"/>
          <w:szCs w:val="28"/>
        </w:rPr>
        <w:t>phòng chống dịch bệnh Covid-19 T</w:t>
      </w:r>
      <w:r w:rsidR="000D2442" w:rsidRPr="00F05AEF">
        <w:rPr>
          <w:rFonts w:ascii="Times New Roman" w:eastAsia="Calibri" w:hAnsi="Times New Roman" w:cs="Times New Roman"/>
          <w:color w:val="000000" w:themeColor="text1"/>
          <w:sz w:val="28"/>
          <w:szCs w:val="28"/>
        </w:rPr>
        <w:t>P.</w:t>
      </w:r>
      <w:r w:rsidRPr="00F05AEF">
        <w:rPr>
          <w:rFonts w:ascii="Times New Roman" w:eastAsia="Calibri" w:hAnsi="Times New Roman" w:cs="Times New Roman"/>
          <w:color w:val="000000" w:themeColor="text1"/>
          <w:sz w:val="28"/>
          <w:szCs w:val="28"/>
        </w:rPr>
        <w:t xml:space="preserve"> Hồ Chí Minh </w:t>
      </w:r>
      <w:bookmarkEnd w:id="0"/>
      <w:r w:rsidRPr="00F05AEF">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2B02820A" w14:textId="6F603680" w:rsidR="000F719B" w:rsidRPr="00F05AEF" w:rsidRDefault="00A62511" w:rsidP="00BE292D">
      <w:pPr>
        <w:spacing w:before="120" w:after="0" w:line="240" w:lineRule="auto"/>
        <w:ind w:firstLine="720"/>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 xml:space="preserve">Chủ trì </w:t>
      </w:r>
      <w:r w:rsidR="005B534A" w:rsidRPr="00F05AEF">
        <w:rPr>
          <w:rFonts w:ascii="Times New Roman" w:hAnsi="Times New Roman" w:cs="Times New Roman"/>
          <w:color w:val="000000" w:themeColor="text1"/>
          <w:sz w:val="28"/>
          <w:szCs w:val="28"/>
        </w:rPr>
        <w:t xml:space="preserve">giao ban </w:t>
      </w:r>
      <w:r w:rsidRPr="00F05AEF">
        <w:rPr>
          <w:rFonts w:ascii="Times New Roman" w:hAnsi="Times New Roman" w:cs="Times New Roman"/>
          <w:color w:val="000000" w:themeColor="text1"/>
          <w:sz w:val="28"/>
          <w:szCs w:val="28"/>
        </w:rPr>
        <w:t xml:space="preserve">tại điểm cầu </w:t>
      </w:r>
      <w:r w:rsidR="000F719B" w:rsidRPr="00F05AEF">
        <w:rPr>
          <w:rFonts w:ascii="Times New Roman" w:hAnsi="Times New Roman" w:cs="Times New Roman"/>
          <w:color w:val="000000" w:themeColor="text1"/>
          <w:sz w:val="28"/>
          <w:szCs w:val="28"/>
        </w:rPr>
        <w:t>Thành ủy có đồng chí Nguyễn Thiện Nhân, Ủy viên Bộ Chính trị, Bí thư Thành ủy</w:t>
      </w:r>
      <w:r w:rsidR="000D2442" w:rsidRPr="00F05AEF">
        <w:rPr>
          <w:rFonts w:ascii="Times New Roman" w:hAnsi="Times New Roman" w:cs="Times New Roman"/>
          <w:color w:val="000000" w:themeColor="text1"/>
          <w:sz w:val="28"/>
          <w:szCs w:val="28"/>
        </w:rPr>
        <w:t xml:space="preserve"> TP. Hồ Chí Minh</w:t>
      </w:r>
      <w:r w:rsidR="000F719B" w:rsidRPr="00F05AEF">
        <w:rPr>
          <w:rFonts w:ascii="Times New Roman" w:hAnsi="Times New Roman" w:cs="Times New Roman"/>
          <w:color w:val="000000" w:themeColor="text1"/>
          <w:sz w:val="28"/>
          <w:szCs w:val="28"/>
        </w:rPr>
        <w:t>.</w:t>
      </w:r>
    </w:p>
    <w:p w14:paraId="4B196FCB" w14:textId="4E15CE9A" w:rsidR="003A02A6" w:rsidRPr="00F05AEF" w:rsidRDefault="000F719B" w:rsidP="00BE292D">
      <w:pPr>
        <w:spacing w:before="120" w:after="0" w:line="240" w:lineRule="auto"/>
        <w:ind w:firstLine="720"/>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 xml:space="preserve">Chủ trì giao ban tại điểm cầu </w:t>
      </w:r>
      <w:r w:rsidR="00A62511" w:rsidRPr="00F05AEF">
        <w:rPr>
          <w:rFonts w:ascii="Times New Roman" w:hAnsi="Times New Roman" w:cs="Times New Roman"/>
          <w:color w:val="000000" w:themeColor="text1"/>
          <w:sz w:val="28"/>
          <w:szCs w:val="28"/>
        </w:rPr>
        <w:t xml:space="preserve">UBND Thành phố có </w:t>
      </w:r>
      <w:r w:rsidR="003A02A6" w:rsidRPr="00F05AEF">
        <w:rPr>
          <w:rFonts w:ascii="Times New Roman" w:hAnsi="Times New Roman" w:cs="Times New Roman"/>
          <w:color w:val="000000" w:themeColor="text1"/>
          <w:sz w:val="28"/>
          <w:szCs w:val="28"/>
        </w:rPr>
        <w:t>đồng chí</w:t>
      </w:r>
      <w:r w:rsidRPr="00F05AEF">
        <w:rPr>
          <w:rFonts w:ascii="Times New Roman" w:hAnsi="Times New Roman" w:cs="Times New Roman"/>
          <w:color w:val="000000" w:themeColor="text1"/>
          <w:sz w:val="28"/>
          <w:szCs w:val="28"/>
        </w:rPr>
        <w:t xml:space="preserve"> </w:t>
      </w:r>
      <w:r w:rsidR="003A02A6" w:rsidRPr="00F05AEF">
        <w:rPr>
          <w:rFonts w:ascii="Times New Roman" w:hAnsi="Times New Roman" w:cs="Times New Roman"/>
          <w:color w:val="000000" w:themeColor="text1"/>
          <w:sz w:val="28"/>
          <w:szCs w:val="28"/>
        </w:rPr>
        <w:t xml:space="preserve">Lê Thanh Liêm, Phó Chủ tịch </w:t>
      </w:r>
      <w:r w:rsidR="00A62511" w:rsidRPr="00F05AEF">
        <w:rPr>
          <w:rFonts w:ascii="Times New Roman" w:hAnsi="Times New Roman" w:cs="Times New Roman"/>
          <w:color w:val="000000" w:themeColor="text1"/>
          <w:sz w:val="28"/>
          <w:szCs w:val="28"/>
        </w:rPr>
        <w:t>Thường trực UBND Thành phố</w:t>
      </w:r>
      <w:r w:rsidR="00B05771" w:rsidRPr="00F05AEF">
        <w:rPr>
          <w:rFonts w:ascii="Times New Roman" w:hAnsi="Times New Roman" w:cs="Times New Roman"/>
          <w:color w:val="000000" w:themeColor="text1"/>
          <w:sz w:val="28"/>
          <w:szCs w:val="28"/>
        </w:rPr>
        <w:t>; đồng chí Ngô Minh Châu, Phó Chủ tịch UBND Thành phố.</w:t>
      </w:r>
    </w:p>
    <w:p w14:paraId="7F2F3CEC" w14:textId="18DA2680" w:rsidR="00A62511" w:rsidRPr="00F05AEF" w:rsidRDefault="003A02A6" w:rsidP="00BE292D">
      <w:pPr>
        <w:spacing w:before="120" w:after="0" w:line="240" w:lineRule="auto"/>
        <w:ind w:firstLine="720"/>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 xml:space="preserve">Tham dự có </w:t>
      </w:r>
      <w:r w:rsidR="00A62511" w:rsidRPr="00F05AEF">
        <w:rPr>
          <w:rFonts w:ascii="Times New Roman" w:hAnsi="Times New Roman" w:cs="Times New Roman"/>
          <w:color w:val="000000" w:themeColor="text1"/>
          <w:sz w:val="28"/>
          <w:szCs w:val="28"/>
        </w:rPr>
        <w:t>đại diện lãnh đạo các Sở</w:t>
      </w:r>
      <w:r w:rsidR="006B49D5" w:rsidRPr="00F05AEF">
        <w:rPr>
          <w:rFonts w:ascii="Times New Roman" w:hAnsi="Times New Roman" w:cs="Times New Roman"/>
          <w:color w:val="000000" w:themeColor="text1"/>
          <w:sz w:val="28"/>
          <w:szCs w:val="28"/>
        </w:rPr>
        <w:t xml:space="preserve">, ban, ngành </w:t>
      </w:r>
      <w:r w:rsidR="00A62511" w:rsidRPr="00F05AEF">
        <w:rPr>
          <w:rFonts w:ascii="Times New Roman" w:hAnsi="Times New Roman" w:cs="Times New Roman"/>
          <w:color w:val="000000" w:themeColor="text1"/>
          <w:sz w:val="28"/>
          <w:szCs w:val="28"/>
        </w:rPr>
        <w:t xml:space="preserve">cùng </w:t>
      </w:r>
      <w:r w:rsidR="006B49D5" w:rsidRPr="00F05AEF">
        <w:rPr>
          <w:rFonts w:ascii="Times New Roman" w:hAnsi="Times New Roman" w:cs="Times New Roman"/>
          <w:color w:val="000000" w:themeColor="text1"/>
          <w:sz w:val="28"/>
          <w:szCs w:val="28"/>
        </w:rPr>
        <w:t>lãnh đạo</w:t>
      </w:r>
      <w:r w:rsidR="00FF6B3A" w:rsidRPr="00F05AEF">
        <w:rPr>
          <w:rFonts w:ascii="Times New Roman" w:hAnsi="Times New Roman" w:cs="Times New Roman"/>
          <w:color w:val="000000" w:themeColor="text1"/>
          <w:sz w:val="28"/>
          <w:szCs w:val="28"/>
        </w:rPr>
        <w:t xml:space="preserve"> </w:t>
      </w:r>
      <w:r w:rsidR="00A62511" w:rsidRPr="00F05AEF">
        <w:rPr>
          <w:rFonts w:ascii="Times New Roman" w:hAnsi="Times New Roman" w:cs="Times New Roman"/>
          <w:color w:val="000000" w:themeColor="text1"/>
          <w:sz w:val="28"/>
          <w:szCs w:val="28"/>
        </w:rPr>
        <w:t xml:space="preserve">quận, huyện tại các điểm cầu. </w:t>
      </w:r>
    </w:p>
    <w:p w14:paraId="5840E507" w14:textId="3A561DC2" w:rsidR="00A62511" w:rsidRPr="00F05AEF" w:rsidRDefault="00A62511" w:rsidP="008B3FD1">
      <w:pPr>
        <w:spacing w:before="120" w:after="0" w:line="240" w:lineRule="auto"/>
        <w:ind w:firstLine="720"/>
        <w:jc w:val="both"/>
        <w:rPr>
          <w:rFonts w:ascii="Times New Roman" w:eastAsia="Calibri" w:hAnsi="Times New Roman" w:cs="Times New Roman"/>
          <w:b/>
          <w:bCs/>
          <w:color w:val="000000" w:themeColor="text1"/>
          <w:sz w:val="28"/>
          <w:szCs w:val="28"/>
        </w:rPr>
      </w:pPr>
      <w:r w:rsidRPr="00F05AEF">
        <w:rPr>
          <w:rFonts w:ascii="Times New Roman" w:eastAsia="Calibri" w:hAnsi="Times New Roman" w:cs="Times New Roman"/>
          <w:b/>
          <w:bCs/>
          <w:color w:val="000000" w:themeColor="text1"/>
          <w:sz w:val="28"/>
          <w:szCs w:val="28"/>
        </w:rPr>
        <w:t xml:space="preserve">1. </w:t>
      </w:r>
      <w:r w:rsidR="00BB2EEE">
        <w:rPr>
          <w:rFonts w:ascii="Times New Roman" w:eastAsia="Calibri" w:hAnsi="Times New Roman" w:cs="Times New Roman"/>
          <w:b/>
          <w:bCs/>
          <w:color w:val="000000" w:themeColor="text1"/>
          <w:sz w:val="28"/>
          <w:szCs w:val="28"/>
        </w:rPr>
        <w:t>D</w:t>
      </w:r>
      <w:r w:rsidR="003131F1" w:rsidRPr="00F05AEF">
        <w:rPr>
          <w:rFonts w:ascii="Times New Roman" w:eastAsia="Calibri" w:hAnsi="Times New Roman" w:cs="Times New Roman"/>
          <w:b/>
          <w:bCs/>
          <w:color w:val="000000" w:themeColor="text1"/>
          <w:sz w:val="28"/>
          <w:szCs w:val="28"/>
        </w:rPr>
        <w:t>iễn biến dịch bệnh</w:t>
      </w:r>
      <w:r w:rsidR="008B3FD1" w:rsidRPr="00F05AEF">
        <w:rPr>
          <w:rFonts w:ascii="Times New Roman" w:eastAsia="Calibri" w:hAnsi="Times New Roman" w:cs="Times New Roman"/>
          <w:b/>
          <w:bCs/>
          <w:color w:val="000000" w:themeColor="text1"/>
          <w:sz w:val="28"/>
          <w:szCs w:val="28"/>
        </w:rPr>
        <w:t xml:space="preserve"> tại TP. Hồ Chí Minh</w:t>
      </w:r>
      <w:r w:rsidR="003131F1" w:rsidRPr="00F05AEF">
        <w:rPr>
          <w:rFonts w:ascii="Times New Roman" w:eastAsia="Calibri" w:hAnsi="Times New Roman" w:cs="Times New Roman"/>
          <w:b/>
          <w:bCs/>
          <w:color w:val="000000" w:themeColor="text1"/>
          <w:sz w:val="28"/>
          <w:szCs w:val="28"/>
        </w:rPr>
        <w:t xml:space="preserve"> ngày </w:t>
      </w:r>
      <w:r w:rsidR="002876F5" w:rsidRPr="00F05AEF">
        <w:rPr>
          <w:rFonts w:ascii="Times New Roman" w:eastAsia="Calibri" w:hAnsi="Times New Roman" w:cs="Times New Roman"/>
          <w:b/>
          <w:bCs/>
          <w:color w:val="000000" w:themeColor="text1"/>
          <w:sz w:val="28"/>
          <w:szCs w:val="28"/>
        </w:rPr>
        <w:t>0</w:t>
      </w:r>
      <w:r w:rsidR="00314A77" w:rsidRPr="00F05AEF">
        <w:rPr>
          <w:rFonts w:ascii="Times New Roman" w:eastAsia="Calibri" w:hAnsi="Times New Roman" w:cs="Times New Roman"/>
          <w:b/>
          <w:bCs/>
          <w:color w:val="000000" w:themeColor="text1"/>
          <w:sz w:val="28"/>
          <w:szCs w:val="28"/>
        </w:rPr>
        <w:t>8</w:t>
      </w:r>
      <w:r w:rsidR="003131F1" w:rsidRPr="00F05AEF">
        <w:rPr>
          <w:rFonts w:ascii="Times New Roman" w:eastAsia="Calibri" w:hAnsi="Times New Roman" w:cs="Times New Roman"/>
          <w:b/>
          <w:bCs/>
          <w:color w:val="000000" w:themeColor="text1"/>
          <w:sz w:val="28"/>
          <w:szCs w:val="28"/>
        </w:rPr>
        <w:t>/</w:t>
      </w:r>
      <w:r w:rsidR="002876F5" w:rsidRPr="00F05AEF">
        <w:rPr>
          <w:rFonts w:ascii="Times New Roman" w:eastAsia="Calibri" w:hAnsi="Times New Roman" w:cs="Times New Roman"/>
          <w:b/>
          <w:bCs/>
          <w:color w:val="000000" w:themeColor="text1"/>
          <w:sz w:val="28"/>
          <w:szCs w:val="28"/>
        </w:rPr>
        <w:t>4</w:t>
      </w:r>
      <w:r w:rsidR="003131F1" w:rsidRPr="00F05AEF">
        <w:rPr>
          <w:rFonts w:ascii="Times New Roman" w:eastAsia="Calibri" w:hAnsi="Times New Roman" w:cs="Times New Roman"/>
          <w:b/>
          <w:bCs/>
          <w:color w:val="000000" w:themeColor="text1"/>
          <w:sz w:val="28"/>
          <w:szCs w:val="28"/>
        </w:rPr>
        <w:t>/2020:</w:t>
      </w:r>
    </w:p>
    <w:p w14:paraId="70E75B28" w14:textId="042DE501" w:rsidR="00BE292D" w:rsidRPr="00F05AEF" w:rsidRDefault="00BE292D" w:rsidP="00BE292D">
      <w:pPr>
        <w:tabs>
          <w:tab w:val="left" w:pos="810"/>
        </w:tabs>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1" w:name="_Hlk35883810"/>
      <w:r w:rsidRPr="00F05AEF">
        <w:rPr>
          <w:rFonts w:ascii="Times New Roman" w:hAnsi="Times New Roman" w:cs="Times New Roman"/>
          <w:color w:val="000000" w:themeColor="text1"/>
          <w:spacing w:val="-2"/>
          <w:sz w:val="28"/>
          <w:szCs w:val="28"/>
          <w:shd w:val="clear" w:color="auto" w:fill="FFFFFF"/>
        </w:rPr>
        <w:tab/>
      </w:r>
      <w:r w:rsidR="00A62511" w:rsidRPr="00F05AEF">
        <w:rPr>
          <w:rFonts w:ascii="Times New Roman" w:hAnsi="Times New Roman" w:cs="Times New Roman"/>
          <w:color w:val="000000" w:themeColor="text1"/>
          <w:spacing w:val="-2"/>
          <w:sz w:val="28"/>
          <w:szCs w:val="28"/>
          <w:shd w:val="clear" w:color="auto" w:fill="FFFFFF"/>
        </w:rPr>
        <w:t xml:space="preserve">- </w:t>
      </w:r>
      <w:r w:rsidR="00A62511" w:rsidRPr="00F05AEF">
        <w:rPr>
          <w:rFonts w:ascii="Times New Roman" w:hAnsi="Times New Roman" w:cs="Times New Roman"/>
          <w:color w:val="000000" w:themeColor="text1"/>
          <w:sz w:val="28"/>
          <w:szCs w:val="28"/>
        </w:rPr>
        <w:t>T</w:t>
      </w:r>
      <w:r w:rsidR="00A62511" w:rsidRPr="00F05AEF">
        <w:rPr>
          <w:rFonts w:ascii="Times New Roman" w:hAnsi="Times New Roman" w:cs="Times New Roman"/>
          <w:color w:val="000000" w:themeColor="text1"/>
          <w:spacing w:val="-2"/>
          <w:sz w:val="28"/>
          <w:szCs w:val="28"/>
          <w:shd w:val="clear" w:color="auto" w:fill="FFFFFF"/>
        </w:rPr>
        <w:t xml:space="preserve">ổng số trường hợp </w:t>
      </w:r>
      <w:r w:rsidRPr="00F05AEF">
        <w:rPr>
          <w:rFonts w:ascii="Times New Roman" w:hAnsi="Times New Roman" w:cs="Times New Roman"/>
          <w:color w:val="000000" w:themeColor="text1"/>
          <w:spacing w:val="-2"/>
          <w:sz w:val="28"/>
          <w:szCs w:val="28"/>
          <w:shd w:val="clear" w:color="auto" w:fill="FFFFFF"/>
        </w:rPr>
        <w:t xml:space="preserve">mắc </w:t>
      </w:r>
      <w:r w:rsidR="00A62511" w:rsidRPr="00F05AEF">
        <w:rPr>
          <w:rFonts w:ascii="Times New Roman" w:hAnsi="Times New Roman" w:cs="Times New Roman"/>
          <w:color w:val="000000" w:themeColor="text1"/>
          <w:spacing w:val="-2"/>
          <w:sz w:val="28"/>
          <w:szCs w:val="28"/>
          <w:shd w:val="clear" w:color="auto" w:fill="FFFFFF"/>
        </w:rPr>
        <w:t>COVID-19:</w:t>
      </w:r>
      <w:r w:rsidR="005B534A" w:rsidRPr="00F05AEF">
        <w:rPr>
          <w:rFonts w:ascii="Times New Roman" w:hAnsi="Times New Roman" w:cs="Times New Roman"/>
          <w:color w:val="000000" w:themeColor="text1"/>
          <w:spacing w:val="-2"/>
          <w:sz w:val="28"/>
          <w:szCs w:val="28"/>
          <w:shd w:val="clear" w:color="auto" w:fill="FFFFFF"/>
        </w:rPr>
        <w:t xml:space="preserve"> </w:t>
      </w:r>
      <w:r w:rsidRPr="00F05AEF">
        <w:rPr>
          <w:rFonts w:ascii="Times New Roman" w:hAnsi="Times New Roman" w:cs="Times New Roman"/>
          <w:color w:val="000000" w:themeColor="text1"/>
          <w:spacing w:val="-2"/>
          <w:sz w:val="28"/>
          <w:szCs w:val="28"/>
          <w:shd w:val="clear" w:color="auto" w:fill="FFFFFF"/>
        </w:rPr>
        <w:t>5</w:t>
      </w:r>
      <w:r w:rsidR="00314A77" w:rsidRPr="00F05AEF">
        <w:rPr>
          <w:rFonts w:ascii="Times New Roman" w:hAnsi="Times New Roman" w:cs="Times New Roman"/>
          <w:color w:val="000000" w:themeColor="text1"/>
          <w:spacing w:val="-2"/>
          <w:sz w:val="28"/>
          <w:szCs w:val="28"/>
          <w:shd w:val="clear" w:color="auto" w:fill="FFFFFF"/>
        </w:rPr>
        <w:t>4</w:t>
      </w:r>
      <w:r w:rsidR="002876F5" w:rsidRPr="00F05AEF">
        <w:rPr>
          <w:rFonts w:ascii="Times New Roman" w:hAnsi="Times New Roman" w:cs="Times New Roman"/>
          <w:color w:val="000000" w:themeColor="text1"/>
          <w:spacing w:val="-2"/>
          <w:sz w:val="28"/>
          <w:szCs w:val="28"/>
          <w:shd w:val="clear" w:color="auto" w:fill="FFFFFF"/>
        </w:rPr>
        <w:t xml:space="preserve"> ca Bộ Y tế đã công bố</w:t>
      </w:r>
      <w:r w:rsidRPr="00F05AEF">
        <w:rPr>
          <w:rFonts w:ascii="Times New Roman" w:hAnsi="Times New Roman" w:cs="Times New Roman"/>
          <w:color w:val="000000" w:themeColor="text1"/>
          <w:spacing w:val="-2"/>
          <w:sz w:val="28"/>
          <w:szCs w:val="28"/>
          <w:shd w:val="clear" w:color="auto" w:fill="FFFFFF"/>
        </w:rPr>
        <w:t xml:space="preserve"> (3</w:t>
      </w:r>
      <w:r w:rsidR="00314A77" w:rsidRPr="00F05AEF">
        <w:rPr>
          <w:rFonts w:ascii="Times New Roman" w:hAnsi="Times New Roman" w:cs="Times New Roman"/>
          <w:color w:val="000000" w:themeColor="text1"/>
          <w:spacing w:val="-2"/>
          <w:sz w:val="28"/>
          <w:szCs w:val="28"/>
          <w:shd w:val="clear" w:color="auto" w:fill="FFFFFF"/>
        </w:rPr>
        <w:t>5</w:t>
      </w:r>
      <w:r w:rsidRPr="00F05AEF">
        <w:rPr>
          <w:rFonts w:ascii="Times New Roman" w:hAnsi="Times New Roman" w:cs="Times New Roman"/>
          <w:color w:val="000000" w:themeColor="text1"/>
          <w:spacing w:val="-2"/>
          <w:sz w:val="28"/>
          <w:szCs w:val="28"/>
          <w:shd w:val="clear" w:color="auto" w:fill="FFFFFF"/>
        </w:rPr>
        <w:t xml:space="preserve"> ca nhập cảnh chiếm tỷ lệ 64</w:t>
      </w:r>
      <w:r w:rsidR="00314A77" w:rsidRPr="00F05AEF">
        <w:rPr>
          <w:rFonts w:ascii="Times New Roman" w:hAnsi="Times New Roman" w:cs="Times New Roman"/>
          <w:color w:val="000000" w:themeColor="text1"/>
          <w:spacing w:val="-2"/>
          <w:sz w:val="28"/>
          <w:szCs w:val="28"/>
          <w:shd w:val="clear" w:color="auto" w:fill="FFFFFF"/>
        </w:rPr>
        <w:t>,8</w:t>
      </w:r>
      <w:r w:rsidRPr="00F05AEF">
        <w:rPr>
          <w:rFonts w:ascii="Times New Roman" w:hAnsi="Times New Roman" w:cs="Times New Roman"/>
          <w:color w:val="000000" w:themeColor="text1"/>
          <w:spacing w:val="-2"/>
          <w:sz w:val="28"/>
          <w:szCs w:val="28"/>
          <w:shd w:val="clear" w:color="auto" w:fill="FFFFFF"/>
        </w:rPr>
        <w:t xml:space="preserve">%, 19 ca phát hiện từ cộng đồng chiếm </w:t>
      </w:r>
      <w:r w:rsidR="00314A77" w:rsidRPr="00F05AEF">
        <w:rPr>
          <w:rFonts w:ascii="Times New Roman" w:hAnsi="Times New Roman" w:cs="Times New Roman"/>
          <w:color w:val="000000" w:themeColor="text1"/>
          <w:spacing w:val="-2"/>
          <w:sz w:val="28"/>
          <w:szCs w:val="28"/>
          <w:shd w:val="clear" w:color="auto" w:fill="FFFFFF"/>
        </w:rPr>
        <w:t>35,2</w:t>
      </w:r>
      <w:r w:rsidRPr="00F05AEF">
        <w:rPr>
          <w:rFonts w:ascii="Times New Roman" w:hAnsi="Times New Roman" w:cs="Times New Roman"/>
          <w:color w:val="000000" w:themeColor="text1"/>
          <w:spacing w:val="-2"/>
          <w:sz w:val="28"/>
          <w:szCs w:val="28"/>
          <w:shd w:val="clear" w:color="auto" w:fill="FFFFFF"/>
        </w:rPr>
        <w:t>%)</w:t>
      </w:r>
      <w:r w:rsidR="002876F5" w:rsidRPr="00F05AEF">
        <w:rPr>
          <w:rFonts w:ascii="Times New Roman" w:hAnsi="Times New Roman" w:cs="Times New Roman"/>
          <w:color w:val="000000" w:themeColor="text1"/>
          <w:spacing w:val="-2"/>
          <w:sz w:val="28"/>
          <w:szCs w:val="28"/>
          <w:shd w:val="clear" w:color="auto" w:fill="FFFFFF"/>
        </w:rPr>
        <w:t xml:space="preserve">; </w:t>
      </w:r>
      <w:r w:rsidR="00314A77" w:rsidRPr="00F05AEF">
        <w:rPr>
          <w:rFonts w:ascii="Times New Roman" w:hAnsi="Times New Roman" w:cs="Times New Roman"/>
          <w:color w:val="000000" w:themeColor="text1"/>
          <w:spacing w:val="-2"/>
          <w:sz w:val="28"/>
          <w:szCs w:val="28"/>
          <w:shd w:val="clear" w:color="auto" w:fill="FFFFFF"/>
        </w:rPr>
        <w:t>31</w:t>
      </w:r>
      <w:r w:rsidRPr="00F05AEF">
        <w:rPr>
          <w:rFonts w:ascii="Times New Roman" w:hAnsi="Times New Roman" w:cs="Times New Roman"/>
          <w:color w:val="000000" w:themeColor="text1"/>
          <w:spacing w:val="-2"/>
          <w:sz w:val="28"/>
          <w:szCs w:val="28"/>
          <w:shd w:val="clear" w:color="auto" w:fill="FFFFFF"/>
        </w:rPr>
        <w:t xml:space="preserve"> ca đã xuất viện</w:t>
      </w:r>
      <w:r w:rsidR="00314A77" w:rsidRPr="00F05AEF">
        <w:rPr>
          <w:rFonts w:ascii="Times New Roman" w:hAnsi="Times New Roman" w:cs="Times New Roman"/>
          <w:color w:val="000000" w:themeColor="text1"/>
          <w:spacing w:val="-2"/>
          <w:sz w:val="28"/>
          <w:szCs w:val="28"/>
          <w:shd w:val="clear" w:color="auto" w:fill="FFFFFF"/>
        </w:rPr>
        <w:t xml:space="preserve"> trước đó,</w:t>
      </w:r>
      <w:r w:rsidRPr="00F05AEF">
        <w:rPr>
          <w:rFonts w:ascii="Times New Roman" w:hAnsi="Times New Roman" w:cs="Times New Roman"/>
          <w:color w:val="000000" w:themeColor="text1"/>
          <w:spacing w:val="-2"/>
          <w:sz w:val="28"/>
          <w:szCs w:val="28"/>
          <w:shd w:val="clear" w:color="auto" w:fill="FFFFFF"/>
        </w:rPr>
        <w:t xml:space="preserve"> </w:t>
      </w:r>
      <w:r w:rsidR="00314A77" w:rsidRPr="00F05AEF">
        <w:rPr>
          <w:rFonts w:ascii="Times New Roman" w:hAnsi="Times New Roman" w:cs="Times New Roman"/>
          <w:color w:val="000000" w:themeColor="text1"/>
          <w:spacing w:val="-2"/>
          <w:sz w:val="28"/>
          <w:szCs w:val="28"/>
          <w:shd w:val="clear" w:color="auto" w:fill="FFFFFF"/>
        </w:rPr>
        <w:t>04 ca xuất viện trong ngày 08/4, (tổng là 35 ca đã xuất viện); 19 ca đang tiếp tục tục điều trị.</w:t>
      </w:r>
    </w:p>
    <w:p w14:paraId="162F24C8" w14:textId="3ADB444A" w:rsidR="00BE292D" w:rsidRPr="00F05AEF" w:rsidRDefault="00BE292D" w:rsidP="00BE292D">
      <w:pPr>
        <w:spacing w:before="120" w:after="120" w:line="240" w:lineRule="auto"/>
        <w:jc w:val="both"/>
        <w:rPr>
          <w:rFonts w:ascii="Times New Roman" w:hAnsi="Times New Roman" w:cs="Times New Roman"/>
          <w:bCs/>
          <w:color w:val="000000" w:themeColor="text1"/>
          <w:spacing w:val="-2"/>
          <w:sz w:val="28"/>
          <w:szCs w:val="28"/>
          <w:shd w:val="clear" w:color="auto" w:fill="FFFFFF"/>
        </w:rPr>
      </w:pPr>
      <w:r w:rsidRPr="00F05AEF">
        <w:rPr>
          <w:rFonts w:ascii="Times New Roman" w:hAnsi="Times New Roman" w:cs="Times New Roman"/>
          <w:color w:val="000000" w:themeColor="text1"/>
          <w:spacing w:val="-2"/>
          <w:sz w:val="28"/>
          <w:szCs w:val="28"/>
          <w:shd w:val="clear" w:color="auto" w:fill="FFFFFF"/>
        </w:rPr>
        <w:tab/>
      </w:r>
      <w:r w:rsidR="005B534A" w:rsidRPr="00F05AEF">
        <w:rPr>
          <w:rFonts w:ascii="Times New Roman" w:hAnsi="Times New Roman" w:cs="Times New Roman"/>
          <w:color w:val="000000" w:themeColor="text1"/>
          <w:spacing w:val="-2"/>
          <w:sz w:val="28"/>
          <w:szCs w:val="28"/>
          <w:shd w:val="clear" w:color="auto" w:fill="FFFFFF"/>
        </w:rPr>
        <w:t xml:space="preserve">- </w:t>
      </w:r>
      <w:r w:rsidRPr="00F05AEF">
        <w:rPr>
          <w:rFonts w:ascii="Times New Roman" w:hAnsi="Times New Roman" w:cs="Times New Roman"/>
          <w:bCs/>
          <w:color w:val="000000" w:themeColor="text1"/>
          <w:spacing w:val="-2"/>
          <w:sz w:val="28"/>
          <w:szCs w:val="28"/>
          <w:shd w:val="clear" w:color="auto" w:fill="FFFFFF"/>
        </w:rPr>
        <w:t>Số trường hợp nghi ngờ trong ngày:</w:t>
      </w:r>
      <w:r w:rsidRPr="00F05AEF">
        <w:rPr>
          <w:rFonts w:ascii="Times New Roman" w:hAnsi="Times New Roman" w:cs="Times New Roman"/>
          <w:b/>
          <w:color w:val="000000" w:themeColor="text1"/>
          <w:spacing w:val="-2"/>
          <w:sz w:val="28"/>
          <w:szCs w:val="28"/>
          <w:shd w:val="clear" w:color="auto" w:fill="FFFFFF"/>
        </w:rPr>
        <w:t xml:space="preserve"> </w:t>
      </w:r>
      <w:r w:rsidRPr="00F05AEF">
        <w:rPr>
          <w:rFonts w:ascii="Times New Roman" w:hAnsi="Times New Roman" w:cs="Times New Roman"/>
          <w:color w:val="000000" w:themeColor="text1"/>
          <w:spacing w:val="-2"/>
          <w:sz w:val="28"/>
          <w:szCs w:val="28"/>
          <w:shd w:val="clear" w:color="auto" w:fill="FFFFFF"/>
        </w:rPr>
        <w:t>có</w:t>
      </w:r>
      <w:r w:rsidRPr="00F05AEF">
        <w:rPr>
          <w:rFonts w:ascii="Times New Roman" w:hAnsi="Times New Roman" w:cs="Times New Roman"/>
          <w:color w:val="000000" w:themeColor="text1"/>
          <w:sz w:val="28"/>
          <w:szCs w:val="28"/>
        </w:rPr>
        <w:t xml:space="preserve"> </w:t>
      </w:r>
      <w:r w:rsidRPr="00F05AEF">
        <w:rPr>
          <w:rFonts w:ascii="Times New Roman" w:hAnsi="Times New Roman" w:cs="Times New Roman"/>
          <w:bCs/>
          <w:color w:val="000000" w:themeColor="text1"/>
          <w:sz w:val="28"/>
          <w:szCs w:val="28"/>
        </w:rPr>
        <w:t>0</w:t>
      </w:r>
      <w:r w:rsidR="00314A77" w:rsidRPr="00F05AEF">
        <w:rPr>
          <w:rFonts w:ascii="Times New Roman" w:hAnsi="Times New Roman" w:cs="Times New Roman"/>
          <w:bCs/>
          <w:color w:val="000000" w:themeColor="text1"/>
          <w:sz w:val="28"/>
          <w:szCs w:val="28"/>
        </w:rPr>
        <w:t>7</w:t>
      </w:r>
      <w:r w:rsidRPr="00F05AEF">
        <w:rPr>
          <w:rFonts w:ascii="Times New Roman" w:hAnsi="Times New Roman" w:cs="Times New Roman"/>
          <w:bCs/>
          <w:color w:val="000000" w:themeColor="text1"/>
          <w:sz w:val="28"/>
          <w:szCs w:val="28"/>
        </w:rPr>
        <w:t xml:space="preserve"> trường hợp, </w:t>
      </w:r>
      <w:r w:rsidRPr="00F05AEF">
        <w:rPr>
          <w:rFonts w:ascii="Times New Roman" w:hAnsi="Times New Roman" w:cs="Times New Roman"/>
          <w:bCs/>
          <w:color w:val="000000" w:themeColor="text1"/>
          <w:spacing w:val="-2"/>
          <w:sz w:val="28"/>
          <w:szCs w:val="28"/>
          <w:shd w:val="clear" w:color="auto" w:fill="FFFFFF"/>
        </w:rPr>
        <w:t xml:space="preserve">đã lấy mẫu </w:t>
      </w:r>
      <w:r w:rsidR="00314A77" w:rsidRPr="00F05AEF">
        <w:rPr>
          <w:rFonts w:ascii="Times New Roman" w:hAnsi="Times New Roman" w:cs="Times New Roman"/>
          <w:bCs/>
          <w:color w:val="000000" w:themeColor="text1"/>
          <w:spacing w:val="-2"/>
          <w:sz w:val="28"/>
          <w:szCs w:val="28"/>
          <w:shd w:val="clear" w:color="auto" w:fill="FFFFFF"/>
        </w:rPr>
        <w:t>trong đó có 01 trường hợp có kết quả dương tính (BN 248), 02 trường hợp có kết quả âm tính và 02 trường hợp đang chờ kết quả xét nghiệm.</w:t>
      </w:r>
    </w:p>
    <w:p w14:paraId="15E161CB" w14:textId="66B3FCA1" w:rsidR="00A62511" w:rsidRPr="00F05AEF" w:rsidRDefault="00A62511" w:rsidP="00BE292D">
      <w:pPr>
        <w:spacing w:before="120" w:after="0" w:line="240" w:lineRule="auto"/>
        <w:ind w:firstLine="720"/>
        <w:jc w:val="both"/>
        <w:rPr>
          <w:rFonts w:ascii="Times New Roman" w:hAnsi="Times New Roman" w:cs="Times New Roman"/>
          <w:color w:val="000000" w:themeColor="text1"/>
          <w:spacing w:val="-2"/>
          <w:sz w:val="28"/>
          <w:szCs w:val="28"/>
          <w:shd w:val="clear" w:color="auto" w:fill="FFFFFF"/>
        </w:rPr>
      </w:pPr>
      <w:r w:rsidRPr="00F05AEF">
        <w:rPr>
          <w:rFonts w:ascii="Times New Roman" w:hAnsi="Times New Roman" w:cs="Times New Roman"/>
          <w:bCs/>
          <w:color w:val="000000" w:themeColor="text1"/>
          <w:spacing w:val="-2"/>
          <w:sz w:val="28"/>
          <w:szCs w:val="28"/>
          <w:shd w:val="clear" w:color="auto" w:fill="FFFFFF"/>
        </w:rPr>
        <w:t xml:space="preserve">- Số trường hợp đang cách ly tập trung trong ngày: </w:t>
      </w:r>
      <w:r w:rsidR="00314A77" w:rsidRPr="00F05AEF">
        <w:rPr>
          <w:rFonts w:ascii="Times New Roman" w:hAnsi="Times New Roman" w:cs="Times New Roman"/>
          <w:bCs/>
          <w:color w:val="000000" w:themeColor="text1"/>
          <w:spacing w:val="-2"/>
          <w:sz w:val="28"/>
          <w:szCs w:val="28"/>
          <w:shd w:val="clear" w:color="auto" w:fill="FFFFFF"/>
        </w:rPr>
        <w:t>2.122</w:t>
      </w:r>
      <w:r w:rsidR="00BE292D" w:rsidRPr="00F05AEF">
        <w:rPr>
          <w:rFonts w:ascii="Times New Roman" w:hAnsi="Times New Roman" w:cs="Times New Roman"/>
          <w:bCs/>
          <w:color w:val="000000" w:themeColor="text1"/>
          <w:spacing w:val="-2"/>
          <w:sz w:val="28"/>
          <w:szCs w:val="28"/>
          <w:shd w:val="clear" w:color="auto" w:fill="FFFFFF"/>
        </w:rPr>
        <w:t xml:space="preserve"> </w:t>
      </w:r>
      <w:r w:rsidRPr="00F05AEF">
        <w:rPr>
          <w:rFonts w:ascii="Times New Roman" w:hAnsi="Times New Roman" w:cs="Times New Roman"/>
          <w:bCs/>
          <w:color w:val="000000" w:themeColor="text1"/>
          <w:sz w:val="28"/>
          <w:szCs w:val="28"/>
        </w:rPr>
        <w:t>trường hợp</w:t>
      </w:r>
      <w:r w:rsidR="00FF6B3A" w:rsidRPr="00F05AEF">
        <w:rPr>
          <w:rFonts w:ascii="Times New Roman" w:hAnsi="Times New Roman" w:cs="Times New Roman"/>
          <w:bCs/>
          <w:color w:val="000000" w:themeColor="text1"/>
          <w:spacing w:val="-2"/>
          <w:sz w:val="28"/>
          <w:szCs w:val="28"/>
          <w:shd w:val="clear" w:color="auto" w:fill="FFFFFF"/>
        </w:rPr>
        <w:t>.</w:t>
      </w:r>
      <w:r w:rsidRPr="00F05AEF">
        <w:rPr>
          <w:rFonts w:ascii="Times New Roman" w:hAnsi="Times New Roman" w:cs="Times New Roman"/>
          <w:bCs/>
          <w:color w:val="000000" w:themeColor="text1"/>
          <w:spacing w:val="-2"/>
          <w:sz w:val="28"/>
          <w:szCs w:val="28"/>
          <w:shd w:val="clear" w:color="auto" w:fill="FFFFFF"/>
        </w:rPr>
        <w:t xml:space="preserve"> </w:t>
      </w:r>
      <w:r w:rsidR="00FF6B3A" w:rsidRPr="00F05AEF">
        <w:rPr>
          <w:rFonts w:ascii="Times New Roman" w:hAnsi="Times New Roman" w:cs="Times New Roman"/>
          <w:bCs/>
          <w:color w:val="000000" w:themeColor="text1"/>
          <w:spacing w:val="-2"/>
          <w:sz w:val="28"/>
          <w:szCs w:val="28"/>
          <w:shd w:val="clear" w:color="auto" w:fill="FFFFFF"/>
        </w:rPr>
        <w:t>T</w:t>
      </w:r>
      <w:r w:rsidRPr="00F05AEF">
        <w:rPr>
          <w:rFonts w:ascii="Times New Roman" w:hAnsi="Times New Roman" w:cs="Times New Roman"/>
          <w:bCs/>
          <w:color w:val="000000" w:themeColor="text1"/>
          <w:spacing w:val="-2"/>
          <w:sz w:val="28"/>
          <w:szCs w:val="28"/>
          <w:shd w:val="clear" w:color="auto" w:fill="FFFFFF"/>
        </w:rPr>
        <w:t xml:space="preserve">rong đó: Khu cách ly tập trung của thành phố: </w:t>
      </w:r>
      <w:r w:rsidR="00314A77" w:rsidRPr="00F05AEF">
        <w:rPr>
          <w:rFonts w:ascii="Times New Roman" w:hAnsi="Times New Roman" w:cs="Times New Roman"/>
          <w:bCs/>
          <w:color w:val="000000" w:themeColor="text1"/>
          <w:spacing w:val="-2"/>
          <w:sz w:val="28"/>
          <w:szCs w:val="28"/>
          <w:shd w:val="clear" w:color="auto" w:fill="FFFFFF"/>
        </w:rPr>
        <w:t>2.035</w:t>
      </w:r>
      <w:r w:rsidR="00BE292D" w:rsidRPr="00F05AEF">
        <w:rPr>
          <w:rFonts w:ascii="Times New Roman" w:hAnsi="Times New Roman" w:cs="Times New Roman"/>
          <w:bCs/>
          <w:color w:val="000000" w:themeColor="text1"/>
          <w:spacing w:val="-2"/>
          <w:sz w:val="28"/>
          <w:szCs w:val="28"/>
          <w:shd w:val="clear" w:color="auto" w:fill="FFFFFF"/>
        </w:rPr>
        <w:t xml:space="preserve"> </w:t>
      </w:r>
      <w:r w:rsidRPr="00F05AEF">
        <w:rPr>
          <w:rFonts w:ascii="Times New Roman" w:hAnsi="Times New Roman" w:cs="Times New Roman"/>
          <w:bCs/>
          <w:color w:val="000000" w:themeColor="text1"/>
          <w:sz w:val="28"/>
          <w:szCs w:val="28"/>
        </w:rPr>
        <w:t xml:space="preserve">người; </w:t>
      </w:r>
      <w:r w:rsidR="002876F5" w:rsidRPr="00F05AEF">
        <w:rPr>
          <w:rFonts w:ascii="Times New Roman" w:hAnsi="Times New Roman" w:cs="Times New Roman"/>
          <w:bCs/>
          <w:color w:val="000000" w:themeColor="text1"/>
          <w:spacing w:val="-2"/>
          <w:sz w:val="28"/>
          <w:szCs w:val="28"/>
          <w:shd w:val="clear" w:color="auto" w:fill="FFFFFF"/>
        </w:rPr>
        <w:t>Cơ sở cách ly tập trung của quận, huyện:</w:t>
      </w:r>
      <w:r w:rsidR="002876F5" w:rsidRPr="00F05AEF">
        <w:rPr>
          <w:rFonts w:ascii="Times New Roman" w:hAnsi="Times New Roman" w:cs="Times New Roman"/>
          <w:bCs/>
          <w:i/>
          <w:color w:val="000000" w:themeColor="text1"/>
          <w:spacing w:val="-2"/>
          <w:sz w:val="28"/>
          <w:szCs w:val="28"/>
          <w:shd w:val="clear" w:color="auto" w:fill="FFFFFF"/>
        </w:rPr>
        <w:t xml:space="preserve"> </w:t>
      </w:r>
      <w:r w:rsidR="00314A77" w:rsidRPr="00F05AEF">
        <w:rPr>
          <w:rFonts w:ascii="Times New Roman" w:hAnsi="Times New Roman" w:cs="Times New Roman"/>
          <w:bCs/>
          <w:color w:val="000000" w:themeColor="text1"/>
          <w:spacing w:val="-2"/>
          <w:sz w:val="28"/>
          <w:szCs w:val="28"/>
          <w:shd w:val="clear" w:color="auto" w:fill="FFFFFF"/>
        </w:rPr>
        <w:t>87</w:t>
      </w:r>
      <w:r w:rsidR="002876F5" w:rsidRPr="00F05AEF">
        <w:rPr>
          <w:rFonts w:ascii="Times New Roman" w:hAnsi="Times New Roman" w:cs="Times New Roman"/>
          <w:bCs/>
          <w:color w:val="000000" w:themeColor="text1"/>
          <w:spacing w:val="-2"/>
          <w:sz w:val="28"/>
          <w:szCs w:val="28"/>
          <w:shd w:val="clear" w:color="auto" w:fill="FFFFFF"/>
        </w:rPr>
        <w:t xml:space="preserve"> </w:t>
      </w:r>
      <w:r w:rsidR="002876F5" w:rsidRPr="00F05AEF">
        <w:rPr>
          <w:rFonts w:ascii="Times New Roman" w:hAnsi="Times New Roman" w:cs="Times New Roman"/>
          <w:bCs/>
          <w:color w:val="000000" w:themeColor="text1"/>
          <w:sz w:val="28"/>
          <w:szCs w:val="28"/>
        </w:rPr>
        <w:t>người</w:t>
      </w:r>
      <w:r w:rsidR="002876F5" w:rsidRPr="00F05AEF">
        <w:rPr>
          <w:rFonts w:ascii="Times New Roman" w:hAnsi="Times New Roman" w:cs="Times New Roman"/>
          <w:bCs/>
          <w:color w:val="000000" w:themeColor="text1"/>
          <w:spacing w:val="-2"/>
          <w:sz w:val="28"/>
          <w:szCs w:val="28"/>
          <w:shd w:val="clear" w:color="auto" w:fill="FFFFFF"/>
        </w:rPr>
        <w:t xml:space="preserve">; </w:t>
      </w:r>
      <w:r w:rsidRPr="00F05AEF">
        <w:rPr>
          <w:rFonts w:ascii="Times New Roman" w:hAnsi="Times New Roman" w:cs="Times New Roman"/>
          <w:bCs/>
          <w:color w:val="000000" w:themeColor="text1"/>
          <w:spacing w:val="-2"/>
          <w:sz w:val="28"/>
          <w:szCs w:val="28"/>
          <w:shd w:val="clear" w:color="auto" w:fill="FFFFFF"/>
        </w:rPr>
        <w:t xml:space="preserve">Số trường hợp đang cách ly tại nhà/nơi lưu trú trong ngày: </w:t>
      </w:r>
      <w:r w:rsidR="00BE292D" w:rsidRPr="00F05AEF">
        <w:rPr>
          <w:rFonts w:ascii="Times New Roman" w:hAnsi="Times New Roman" w:cs="Times New Roman"/>
          <w:bCs/>
          <w:color w:val="000000" w:themeColor="text1"/>
          <w:spacing w:val="-2"/>
          <w:sz w:val="28"/>
          <w:szCs w:val="28"/>
          <w:shd w:val="clear" w:color="auto" w:fill="FFFFFF"/>
        </w:rPr>
        <w:t>1.</w:t>
      </w:r>
      <w:r w:rsidR="00314A77" w:rsidRPr="00F05AEF">
        <w:rPr>
          <w:rFonts w:ascii="Times New Roman" w:hAnsi="Times New Roman" w:cs="Times New Roman"/>
          <w:bCs/>
          <w:color w:val="000000" w:themeColor="text1"/>
          <w:spacing w:val="-2"/>
          <w:sz w:val="28"/>
          <w:szCs w:val="28"/>
          <w:shd w:val="clear" w:color="auto" w:fill="FFFFFF"/>
        </w:rPr>
        <w:t>280</w:t>
      </w:r>
      <w:r w:rsidR="00BE292D" w:rsidRPr="00F05AEF">
        <w:rPr>
          <w:rFonts w:ascii="Times New Roman" w:hAnsi="Times New Roman" w:cs="Times New Roman"/>
          <w:b/>
          <w:color w:val="000000" w:themeColor="text1"/>
          <w:spacing w:val="-2"/>
          <w:sz w:val="28"/>
          <w:szCs w:val="28"/>
          <w:shd w:val="clear" w:color="auto" w:fill="FFFFFF"/>
        </w:rPr>
        <w:t xml:space="preserve"> </w:t>
      </w:r>
      <w:r w:rsidRPr="00F05AEF">
        <w:rPr>
          <w:rFonts w:ascii="Times New Roman" w:hAnsi="Times New Roman" w:cs="Times New Roman"/>
          <w:color w:val="000000" w:themeColor="text1"/>
          <w:spacing w:val="-2"/>
          <w:sz w:val="28"/>
          <w:szCs w:val="28"/>
          <w:shd w:val="clear" w:color="auto" w:fill="FFFFFF"/>
        </w:rPr>
        <w:t>người.</w:t>
      </w:r>
    </w:p>
    <w:p w14:paraId="7AB0005F" w14:textId="421C249B" w:rsidR="00BE292D" w:rsidRPr="00F05AEF" w:rsidRDefault="00BE292D" w:rsidP="00051826">
      <w:pPr>
        <w:spacing w:before="120" w:after="120" w:line="240" w:lineRule="auto"/>
        <w:jc w:val="both"/>
        <w:rPr>
          <w:rFonts w:ascii="Times New Roman" w:hAnsi="Times New Roman" w:cs="Times New Roman"/>
          <w:color w:val="000000" w:themeColor="text1"/>
          <w:spacing w:val="-2"/>
          <w:sz w:val="28"/>
          <w:szCs w:val="28"/>
          <w:shd w:val="clear" w:color="auto" w:fill="FFFFFF"/>
        </w:rPr>
      </w:pPr>
      <w:r w:rsidRPr="00F05AEF">
        <w:rPr>
          <w:rFonts w:ascii="Times New Roman" w:hAnsi="Times New Roman" w:cs="Times New Roman"/>
          <w:color w:val="000000" w:themeColor="text1"/>
          <w:spacing w:val="-2"/>
          <w:sz w:val="28"/>
          <w:szCs w:val="28"/>
          <w:shd w:val="clear" w:color="auto" w:fill="FFFFFF"/>
        </w:rPr>
        <w:tab/>
      </w:r>
      <w:r w:rsidR="002876F5" w:rsidRPr="00F05AEF">
        <w:rPr>
          <w:rFonts w:ascii="Times New Roman" w:hAnsi="Times New Roman" w:cs="Times New Roman"/>
          <w:color w:val="000000" w:themeColor="text1"/>
          <w:spacing w:val="-2"/>
          <w:sz w:val="28"/>
          <w:szCs w:val="28"/>
          <w:shd w:val="clear" w:color="auto" w:fill="FFFFFF"/>
        </w:rPr>
        <w:t xml:space="preserve">- Tiến độ giải tỏa các khu cách ly tập trung: </w:t>
      </w:r>
      <w:r w:rsidRPr="00F05AEF">
        <w:rPr>
          <w:rFonts w:ascii="Times New Roman" w:hAnsi="Times New Roman" w:cs="Times New Roman"/>
          <w:color w:val="000000" w:themeColor="text1"/>
          <w:spacing w:val="-2"/>
          <w:sz w:val="28"/>
          <w:szCs w:val="28"/>
          <w:shd w:val="clear" w:color="auto" w:fill="FFFFFF"/>
        </w:rPr>
        <w:t>Số người đã xuất ngày 0</w:t>
      </w:r>
      <w:r w:rsidR="00314A77" w:rsidRPr="00F05AEF">
        <w:rPr>
          <w:rFonts w:ascii="Times New Roman" w:hAnsi="Times New Roman" w:cs="Times New Roman"/>
          <w:color w:val="000000" w:themeColor="text1"/>
          <w:spacing w:val="-2"/>
          <w:sz w:val="28"/>
          <w:szCs w:val="28"/>
          <w:shd w:val="clear" w:color="auto" w:fill="FFFFFF"/>
        </w:rPr>
        <w:t>7</w:t>
      </w:r>
      <w:r w:rsidRPr="00F05AEF">
        <w:rPr>
          <w:rFonts w:ascii="Times New Roman" w:hAnsi="Times New Roman" w:cs="Times New Roman"/>
          <w:color w:val="000000" w:themeColor="text1"/>
          <w:spacing w:val="-2"/>
          <w:sz w:val="28"/>
          <w:szCs w:val="28"/>
          <w:shd w:val="clear" w:color="auto" w:fill="FFFFFF"/>
        </w:rPr>
        <w:t xml:space="preserve">/4/2020: </w:t>
      </w:r>
      <w:r w:rsidR="00314A77" w:rsidRPr="00F05AEF">
        <w:rPr>
          <w:rFonts w:ascii="Times New Roman" w:hAnsi="Times New Roman" w:cs="Times New Roman"/>
          <w:color w:val="000000" w:themeColor="text1"/>
          <w:spacing w:val="-2"/>
          <w:sz w:val="28"/>
          <w:szCs w:val="28"/>
          <w:shd w:val="clear" w:color="auto" w:fill="FFFFFF"/>
        </w:rPr>
        <w:t>865</w:t>
      </w:r>
      <w:r w:rsidRPr="00F05AEF">
        <w:rPr>
          <w:rFonts w:ascii="Times New Roman" w:hAnsi="Times New Roman" w:cs="Times New Roman"/>
          <w:color w:val="000000" w:themeColor="text1"/>
          <w:spacing w:val="-2"/>
          <w:sz w:val="28"/>
          <w:szCs w:val="28"/>
          <w:shd w:val="clear" w:color="auto" w:fill="FFFFFF"/>
        </w:rPr>
        <w:t xml:space="preserve"> người; Số người dự kiến xuất ngày 0</w:t>
      </w:r>
      <w:r w:rsidR="00314A77" w:rsidRPr="00F05AEF">
        <w:rPr>
          <w:rFonts w:ascii="Times New Roman" w:hAnsi="Times New Roman" w:cs="Times New Roman"/>
          <w:color w:val="000000" w:themeColor="text1"/>
          <w:spacing w:val="-2"/>
          <w:sz w:val="28"/>
          <w:szCs w:val="28"/>
          <w:shd w:val="clear" w:color="auto" w:fill="FFFFFF"/>
        </w:rPr>
        <w:t>8</w:t>
      </w:r>
      <w:r w:rsidRPr="00F05AEF">
        <w:rPr>
          <w:rFonts w:ascii="Times New Roman" w:hAnsi="Times New Roman" w:cs="Times New Roman"/>
          <w:color w:val="000000" w:themeColor="text1"/>
          <w:spacing w:val="-2"/>
          <w:sz w:val="28"/>
          <w:szCs w:val="28"/>
          <w:shd w:val="clear" w:color="auto" w:fill="FFFFFF"/>
        </w:rPr>
        <w:t>/4/2020: 1.</w:t>
      </w:r>
      <w:r w:rsidR="00314A77" w:rsidRPr="00F05AEF">
        <w:rPr>
          <w:rFonts w:ascii="Times New Roman" w:hAnsi="Times New Roman" w:cs="Times New Roman"/>
          <w:color w:val="000000" w:themeColor="text1"/>
          <w:spacing w:val="-2"/>
          <w:sz w:val="28"/>
          <w:szCs w:val="28"/>
          <w:shd w:val="clear" w:color="auto" w:fill="FFFFFF"/>
        </w:rPr>
        <w:t>311</w:t>
      </w:r>
      <w:r w:rsidRPr="00F05AEF">
        <w:rPr>
          <w:rFonts w:ascii="Times New Roman" w:hAnsi="Times New Roman" w:cs="Times New Roman"/>
          <w:color w:val="000000" w:themeColor="text1"/>
          <w:spacing w:val="-2"/>
          <w:sz w:val="28"/>
          <w:szCs w:val="28"/>
          <w:shd w:val="clear" w:color="auto" w:fill="FFFFFF"/>
        </w:rPr>
        <w:t xml:space="preserve"> người</w:t>
      </w:r>
      <w:r w:rsidR="00314A77" w:rsidRPr="00F05AEF">
        <w:rPr>
          <w:rFonts w:ascii="Times New Roman" w:hAnsi="Times New Roman" w:cs="Times New Roman"/>
          <w:color w:val="000000" w:themeColor="text1"/>
          <w:spacing w:val="-2"/>
          <w:sz w:val="28"/>
          <w:szCs w:val="28"/>
          <w:shd w:val="clear" w:color="auto" w:fill="FFFFFF"/>
        </w:rPr>
        <w:t>.</w:t>
      </w:r>
    </w:p>
    <w:p w14:paraId="6EB05685" w14:textId="07972C7E" w:rsidR="00BE292D" w:rsidRPr="00F05AEF" w:rsidRDefault="00BE292D" w:rsidP="00051826">
      <w:pPr>
        <w:tabs>
          <w:tab w:val="left" w:pos="720"/>
        </w:tabs>
        <w:spacing w:before="120" w:after="120" w:line="240" w:lineRule="auto"/>
        <w:jc w:val="both"/>
        <w:rPr>
          <w:rFonts w:ascii="Times New Roman" w:hAnsi="Times New Roman" w:cs="Times New Roman"/>
          <w:color w:val="000000" w:themeColor="text1"/>
          <w:spacing w:val="-2"/>
          <w:sz w:val="28"/>
          <w:szCs w:val="28"/>
          <w:shd w:val="clear" w:color="auto" w:fill="FFFFFF"/>
        </w:rPr>
      </w:pPr>
      <w:r w:rsidRPr="00F05AEF">
        <w:rPr>
          <w:rFonts w:ascii="Times New Roman" w:hAnsi="Times New Roman" w:cs="Times New Roman"/>
          <w:color w:val="000000" w:themeColor="text1"/>
          <w:spacing w:val="-2"/>
          <w:sz w:val="28"/>
          <w:szCs w:val="28"/>
          <w:shd w:val="clear" w:color="auto" w:fill="FFFFFF"/>
        </w:rPr>
        <w:tab/>
        <w:t xml:space="preserve">- </w:t>
      </w:r>
      <w:r w:rsidRPr="00F05AEF">
        <w:rPr>
          <w:rFonts w:ascii="Times New Roman" w:hAnsi="Times New Roman" w:cs="Times New Roman"/>
          <w:bCs/>
          <w:color w:val="000000" w:themeColor="text1"/>
          <w:spacing w:val="-2"/>
          <w:sz w:val="28"/>
          <w:szCs w:val="28"/>
          <w:shd w:val="clear" w:color="auto" w:fill="FFFFFF"/>
        </w:rPr>
        <w:t xml:space="preserve">Tiếp nhận hành khách vào thành phố: </w:t>
      </w:r>
      <w:r w:rsidRPr="00F05AEF">
        <w:rPr>
          <w:rFonts w:ascii="Times New Roman" w:hAnsi="Times New Roman" w:cs="Times New Roman"/>
          <w:color w:val="000000" w:themeColor="text1"/>
          <w:spacing w:val="-2"/>
          <w:sz w:val="28"/>
          <w:szCs w:val="28"/>
          <w:shd w:val="clear" w:color="auto" w:fill="FFFFFF"/>
        </w:rPr>
        <w:t xml:space="preserve">06 chuyến bay quốc tế với </w:t>
      </w:r>
      <w:r w:rsidR="00314A77" w:rsidRPr="00F05AEF">
        <w:rPr>
          <w:rFonts w:ascii="Times New Roman" w:hAnsi="Times New Roman" w:cs="Times New Roman"/>
          <w:color w:val="000000" w:themeColor="text1"/>
          <w:spacing w:val="-2"/>
          <w:sz w:val="28"/>
          <w:szCs w:val="28"/>
          <w:shd w:val="clear" w:color="auto" w:fill="FFFFFF"/>
        </w:rPr>
        <w:t>19</w:t>
      </w:r>
      <w:r w:rsidRPr="00F05AEF">
        <w:rPr>
          <w:rFonts w:ascii="Times New Roman" w:hAnsi="Times New Roman" w:cs="Times New Roman"/>
          <w:color w:val="000000" w:themeColor="text1"/>
          <w:spacing w:val="-2"/>
          <w:sz w:val="28"/>
          <w:szCs w:val="28"/>
          <w:shd w:val="clear" w:color="auto" w:fill="FFFFFF"/>
        </w:rPr>
        <w:t xml:space="preserve"> người (tổ </w:t>
      </w:r>
      <w:r w:rsidR="00314A77" w:rsidRPr="00F05AEF">
        <w:rPr>
          <w:rFonts w:ascii="Times New Roman" w:hAnsi="Times New Roman" w:cs="Times New Roman"/>
          <w:color w:val="000000" w:themeColor="text1"/>
          <w:spacing w:val="-2"/>
          <w:sz w:val="28"/>
          <w:szCs w:val="28"/>
          <w:shd w:val="clear" w:color="auto" w:fill="FFFFFF"/>
        </w:rPr>
        <w:t>bay</w:t>
      </w:r>
      <w:r w:rsidRPr="00F05AEF">
        <w:rPr>
          <w:rFonts w:ascii="Times New Roman" w:hAnsi="Times New Roman" w:cs="Times New Roman"/>
          <w:color w:val="000000" w:themeColor="text1"/>
          <w:spacing w:val="-2"/>
          <w:sz w:val="28"/>
          <w:szCs w:val="28"/>
          <w:shd w:val="clear" w:color="auto" w:fill="FFFFFF"/>
        </w:rPr>
        <w:t xml:space="preserve">) khai báo y tế; 03 chuyến bay quốc nội với </w:t>
      </w:r>
      <w:r w:rsidR="00314A77" w:rsidRPr="00F05AEF">
        <w:rPr>
          <w:rFonts w:ascii="Times New Roman" w:hAnsi="Times New Roman" w:cs="Times New Roman"/>
          <w:color w:val="000000" w:themeColor="text1"/>
          <w:spacing w:val="-2"/>
          <w:sz w:val="28"/>
          <w:szCs w:val="28"/>
          <w:shd w:val="clear" w:color="auto" w:fill="FFFFFF"/>
        </w:rPr>
        <w:t>408</w:t>
      </w:r>
      <w:r w:rsidRPr="00F05AEF">
        <w:rPr>
          <w:rFonts w:ascii="Times New Roman" w:hAnsi="Times New Roman" w:cs="Times New Roman"/>
          <w:color w:val="000000" w:themeColor="text1"/>
          <w:spacing w:val="-2"/>
          <w:sz w:val="28"/>
          <w:szCs w:val="28"/>
          <w:shd w:val="clear" w:color="auto" w:fill="FFFFFF"/>
        </w:rPr>
        <w:t xml:space="preserve"> hành khách khai báo y tế và lấy mẫu xét nghiệm; 0</w:t>
      </w:r>
      <w:r w:rsidR="00314A77" w:rsidRPr="00F05AEF">
        <w:rPr>
          <w:rFonts w:ascii="Times New Roman" w:hAnsi="Times New Roman" w:cs="Times New Roman"/>
          <w:color w:val="000000" w:themeColor="text1"/>
          <w:spacing w:val="-2"/>
          <w:sz w:val="28"/>
          <w:szCs w:val="28"/>
          <w:shd w:val="clear" w:color="auto" w:fill="FFFFFF"/>
        </w:rPr>
        <w:t>1</w:t>
      </w:r>
      <w:r w:rsidRPr="00F05AEF">
        <w:rPr>
          <w:rFonts w:ascii="Times New Roman" w:hAnsi="Times New Roman" w:cs="Times New Roman"/>
          <w:color w:val="000000" w:themeColor="text1"/>
          <w:spacing w:val="-2"/>
          <w:sz w:val="28"/>
          <w:szCs w:val="28"/>
          <w:shd w:val="clear" w:color="auto" w:fill="FFFFFF"/>
        </w:rPr>
        <w:t xml:space="preserve"> chuyến tàu lửa với </w:t>
      </w:r>
      <w:r w:rsidR="00314A77" w:rsidRPr="00F05AEF">
        <w:rPr>
          <w:rFonts w:ascii="Times New Roman" w:hAnsi="Times New Roman" w:cs="Times New Roman"/>
          <w:color w:val="000000" w:themeColor="text1"/>
          <w:spacing w:val="-2"/>
          <w:sz w:val="28"/>
          <w:szCs w:val="28"/>
          <w:shd w:val="clear" w:color="auto" w:fill="FFFFFF"/>
        </w:rPr>
        <w:t>463</w:t>
      </w:r>
      <w:r w:rsidRPr="00F05AEF">
        <w:rPr>
          <w:rFonts w:ascii="Times New Roman" w:hAnsi="Times New Roman" w:cs="Times New Roman"/>
          <w:color w:val="000000" w:themeColor="text1"/>
          <w:spacing w:val="-2"/>
          <w:sz w:val="28"/>
          <w:szCs w:val="28"/>
          <w:shd w:val="clear" w:color="auto" w:fill="FFFFFF"/>
        </w:rPr>
        <w:t xml:space="preserve"> hành khách,</w:t>
      </w:r>
      <w:r w:rsidR="000D2442" w:rsidRPr="00F05AEF">
        <w:rPr>
          <w:rFonts w:ascii="Times New Roman" w:hAnsi="Times New Roman" w:cs="Times New Roman"/>
          <w:color w:val="000000" w:themeColor="text1"/>
          <w:sz w:val="28"/>
          <w:szCs w:val="28"/>
        </w:rPr>
        <w:t xml:space="preserve"> có khai báo y tế và lấy mẫu xét nghiệm</w:t>
      </w:r>
      <w:r w:rsidRPr="00F05AEF">
        <w:rPr>
          <w:rFonts w:ascii="Times New Roman" w:hAnsi="Times New Roman" w:cs="Times New Roman"/>
          <w:color w:val="000000" w:themeColor="text1"/>
          <w:spacing w:val="-2"/>
          <w:sz w:val="28"/>
          <w:szCs w:val="28"/>
          <w:shd w:val="clear" w:color="auto" w:fill="FFFFFF"/>
        </w:rPr>
        <w:t>.</w:t>
      </w:r>
    </w:p>
    <w:p w14:paraId="2B7C5682" w14:textId="7706A7DD" w:rsidR="00BE292D" w:rsidRPr="00F05AEF" w:rsidRDefault="00BE292D" w:rsidP="00BE292D">
      <w:pPr>
        <w:tabs>
          <w:tab w:val="left" w:pos="720"/>
        </w:tabs>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pacing w:val="-2"/>
          <w:sz w:val="28"/>
          <w:szCs w:val="28"/>
          <w:shd w:val="clear" w:color="auto" w:fill="FFFFFF"/>
        </w:rPr>
        <w:tab/>
      </w:r>
      <w:r w:rsidR="00A62511" w:rsidRPr="00F05AEF">
        <w:rPr>
          <w:rFonts w:ascii="Times New Roman" w:hAnsi="Times New Roman" w:cs="Times New Roman"/>
          <w:color w:val="000000" w:themeColor="text1"/>
          <w:spacing w:val="-2"/>
          <w:sz w:val="28"/>
          <w:szCs w:val="28"/>
          <w:shd w:val="clear" w:color="auto" w:fill="FFFFFF"/>
        </w:rPr>
        <w:t xml:space="preserve">- </w:t>
      </w:r>
      <w:r w:rsidRPr="00F05AEF">
        <w:rPr>
          <w:rFonts w:ascii="Times New Roman" w:hAnsi="Times New Roman" w:cs="Times New Roman"/>
          <w:color w:val="000000" w:themeColor="text1"/>
          <w:sz w:val="28"/>
          <w:szCs w:val="28"/>
        </w:rPr>
        <w:t>Rà soát, xác minh người nhập cảnh từ 08/3 chưa cách ly tập trung</w:t>
      </w:r>
      <w:r w:rsidR="003E4F54" w:rsidRPr="00F05AEF">
        <w:rPr>
          <w:rFonts w:ascii="Times New Roman" w:hAnsi="Times New Roman" w:cs="Times New Roman"/>
          <w:color w:val="000000" w:themeColor="text1"/>
          <w:spacing w:val="-2"/>
          <w:sz w:val="28"/>
          <w:szCs w:val="28"/>
          <w:shd w:val="clear" w:color="auto" w:fill="FFFFFF"/>
        </w:rPr>
        <w:t xml:space="preserve">: </w:t>
      </w:r>
      <w:r w:rsidRPr="00F05AEF">
        <w:rPr>
          <w:rFonts w:ascii="Times New Roman" w:hAnsi="Times New Roman" w:cs="Times New Roman"/>
          <w:color w:val="000000" w:themeColor="text1"/>
          <w:sz w:val="28"/>
          <w:szCs w:val="28"/>
        </w:rPr>
        <w:t xml:space="preserve">Đến ngày </w:t>
      </w:r>
      <w:r w:rsidRPr="00F05AEF">
        <w:rPr>
          <w:rFonts w:ascii="Times New Roman" w:hAnsi="Times New Roman" w:cs="Times New Roman"/>
          <w:color w:val="000000" w:themeColor="text1"/>
          <w:spacing w:val="-2"/>
          <w:sz w:val="28"/>
          <w:szCs w:val="28"/>
          <w:shd w:val="clear" w:color="auto" w:fill="FFFFFF"/>
        </w:rPr>
        <w:t>0</w:t>
      </w:r>
      <w:r w:rsidR="00314A77" w:rsidRPr="00F05AEF">
        <w:rPr>
          <w:rFonts w:ascii="Times New Roman" w:hAnsi="Times New Roman" w:cs="Times New Roman"/>
          <w:color w:val="000000" w:themeColor="text1"/>
          <w:spacing w:val="-2"/>
          <w:sz w:val="28"/>
          <w:szCs w:val="28"/>
          <w:shd w:val="clear" w:color="auto" w:fill="FFFFFF"/>
        </w:rPr>
        <w:t>7</w:t>
      </w:r>
      <w:r w:rsidRPr="00F05AEF">
        <w:rPr>
          <w:rFonts w:ascii="Times New Roman" w:hAnsi="Times New Roman" w:cs="Times New Roman"/>
          <w:color w:val="000000" w:themeColor="text1"/>
          <w:sz w:val="28"/>
          <w:szCs w:val="28"/>
        </w:rPr>
        <w:t xml:space="preserve">/4/2020 đã xác minh, </w:t>
      </w:r>
      <w:r w:rsidR="00314A77" w:rsidRPr="00F05AEF">
        <w:rPr>
          <w:rFonts w:ascii="Times New Roman" w:hAnsi="Times New Roman" w:cs="Times New Roman"/>
          <w:color w:val="000000" w:themeColor="text1"/>
          <w:sz w:val="28"/>
          <w:szCs w:val="28"/>
        </w:rPr>
        <w:t>lấy mẫu tổng cộng 4.651</w:t>
      </w:r>
      <w:r w:rsidRPr="00F05AEF">
        <w:rPr>
          <w:rFonts w:ascii="Times New Roman" w:hAnsi="Times New Roman" w:cs="Times New Roman"/>
          <w:color w:val="000000" w:themeColor="text1"/>
          <w:sz w:val="28"/>
          <w:szCs w:val="28"/>
        </w:rPr>
        <w:t xml:space="preserve"> người; </w:t>
      </w:r>
      <w:r w:rsidR="00314A77" w:rsidRPr="00F05AEF">
        <w:rPr>
          <w:rFonts w:ascii="Times New Roman" w:hAnsi="Times New Roman" w:cs="Times New Roman"/>
          <w:color w:val="000000" w:themeColor="text1"/>
          <w:sz w:val="28"/>
          <w:szCs w:val="28"/>
        </w:rPr>
        <w:t>3.735 trường hợp âm tính, 2 trường hợp dương tính (BN 142, BN 171), 914 trường hợp chờ kết quả xét nghiệm</w:t>
      </w:r>
      <w:r w:rsidR="000D2442" w:rsidRPr="00F05AEF">
        <w:rPr>
          <w:rFonts w:ascii="Times New Roman" w:hAnsi="Times New Roman" w:cs="Times New Roman"/>
          <w:color w:val="000000" w:themeColor="text1"/>
          <w:sz w:val="28"/>
          <w:szCs w:val="28"/>
        </w:rPr>
        <w:t>.</w:t>
      </w:r>
    </w:p>
    <w:p w14:paraId="6771E0E4" w14:textId="77777777" w:rsidR="00B35FDF" w:rsidRPr="00F05AEF" w:rsidRDefault="00BE292D" w:rsidP="008B3FD1">
      <w:pPr>
        <w:tabs>
          <w:tab w:val="left" w:pos="709"/>
        </w:tabs>
        <w:spacing w:before="120" w:after="120"/>
        <w:jc w:val="both"/>
        <w:rPr>
          <w:rFonts w:ascii="Times New Roman" w:hAnsi="Times New Roman"/>
          <w:color w:val="000000"/>
          <w:sz w:val="28"/>
          <w:szCs w:val="28"/>
        </w:rPr>
      </w:pPr>
      <w:r w:rsidRPr="00F05AEF">
        <w:rPr>
          <w:rFonts w:ascii="Times New Roman" w:hAnsi="Times New Roman" w:cs="Times New Roman"/>
          <w:color w:val="000000" w:themeColor="text1"/>
          <w:sz w:val="28"/>
          <w:szCs w:val="28"/>
        </w:rPr>
        <w:lastRenderedPageBreak/>
        <w:t xml:space="preserve">           </w:t>
      </w:r>
      <w:r w:rsidR="008B3FD1" w:rsidRPr="00F05AEF">
        <w:rPr>
          <w:rFonts w:ascii="Times New Roman" w:hAnsi="Times New Roman" w:cs="Times New Roman"/>
          <w:color w:val="000000" w:themeColor="text1"/>
          <w:sz w:val="28"/>
          <w:szCs w:val="28"/>
        </w:rPr>
        <w:t xml:space="preserve">- </w:t>
      </w:r>
      <w:r w:rsidR="008B3FD1" w:rsidRPr="00F05AEF">
        <w:rPr>
          <w:rFonts w:ascii="Times New Roman" w:hAnsi="Times New Roman"/>
          <w:sz w:val="28"/>
          <w:szCs w:val="28"/>
        </w:rPr>
        <w:t>Giám</w:t>
      </w:r>
      <w:r w:rsidR="008B3FD1" w:rsidRPr="00F05AEF">
        <w:rPr>
          <w:rFonts w:ascii="Times New Roman" w:hAnsi="Times New Roman"/>
          <w:sz w:val="28"/>
          <w:szCs w:val="28"/>
          <w:shd w:val="clear" w:color="auto" w:fill="FFFFFF"/>
        </w:rPr>
        <w:t xml:space="preserve"> sát, điều tra người mắc bệnh và khoanh vùng người tiếp xúc, người có liên quan, xử lý dập ổ dịch bar Buddha: </w:t>
      </w:r>
      <w:r w:rsidR="008B3FD1" w:rsidRPr="00F05AEF">
        <w:rPr>
          <w:rFonts w:ascii="Times New Roman" w:hAnsi="Times New Roman"/>
          <w:color w:val="000000"/>
          <w:sz w:val="28"/>
          <w:szCs w:val="28"/>
        </w:rPr>
        <w:t>Đến 17 giờ ngày 07/04 đã có 255 người trực tiếp có mặt tại quán bar được lấy mẫu, trong đó 242 trường hợp âm tính, 13 trường hợp dương tính là bệnh nhân 91, 97, 98, 120, 124, 125,126, 127, 157, 158, 159, 235, 236.</w:t>
      </w:r>
    </w:p>
    <w:p w14:paraId="7AFE6428" w14:textId="16CD71EF" w:rsidR="008B3FD1" w:rsidRPr="00F05AEF" w:rsidRDefault="00B35FDF" w:rsidP="008B3FD1">
      <w:pPr>
        <w:tabs>
          <w:tab w:val="left" w:pos="709"/>
        </w:tabs>
        <w:spacing w:before="120" w:after="120"/>
        <w:jc w:val="both"/>
        <w:rPr>
          <w:rFonts w:ascii="Times New Roman" w:hAnsi="Times New Roman"/>
          <w:color w:val="000000"/>
          <w:sz w:val="28"/>
          <w:szCs w:val="28"/>
        </w:rPr>
      </w:pPr>
      <w:r w:rsidRPr="00F05AEF">
        <w:rPr>
          <w:rFonts w:ascii="Times New Roman" w:hAnsi="Times New Roman"/>
          <w:color w:val="000000"/>
          <w:sz w:val="28"/>
          <w:szCs w:val="28"/>
        </w:rPr>
        <w:tab/>
      </w:r>
      <w:r w:rsidR="008B3FD1" w:rsidRPr="00F05AEF">
        <w:rPr>
          <w:rFonts w:ascii="Times New Roman" w:hAnsi="Times New Roman"/>
          <w:spacing w:val="-2"/>
          <w:sz w:val="28"/>
          <w:szCs w:val="28"/>
          <w:shd w:val="clear" w:color="auto" w:fill="FFFFFF"/>
        </w:rPr>
        <w:t>Từ các ca bệnh xác định, đã tiến hành khoanh vùng 4.121 người tiếp xúc và có liên quan để cách ly, lấy mẫu xét nghiệm 4.105 người, phát hiện thêm 5 bệnh nhân trong số tiếp xúc gần: 03 trường hợp BN151, BN206, BN207 là F1 của BN 124, 01 trường hợp BN152 là F1 của BN 127, 01 trường hợp BN224 là F1 của BN158. Ngoài ra đã có 3.538 trường hợp xét nghiệm âm tính, còn 463 xét nghiệm đợi kết quả. Đến nay đã có 3.042 người tiếp xúc, người liên quan được kết thúc thời gian theo dõi và không có biểu hiện mắc bệnh.</w:t>
      </w:r>
    </w:p>
    <w:p w14:paraId="0F3FEB42" w14:textId="21A1AB2D" w:rsidR="00B35FDF" w:rsidRPr="00F05AEF" w:rsidRDefault="00B35FDF" w:rsidP="00B35FDF">
      <w:pPr>
        <w:tabs>
          <w:tab w:val="left" w:pos="709"/>
        </w:tabs>
        <w:spacing w:before="120" w:after="120"/>
        <w:jc w:val="both"/>
        <w:rPr>
          <w:rFonts w:ascii="Times New Roman" w:hAnsi="Times New Roman"/>
          <w:spacing w:val="-2"/>
          <w:sz w:val="28"/>
          <w:szCs w:val="28"/>
          <w:shd w:val="clear" w:color="auto" w:fill="FFFFFF"/>
        </w:rPr>
      </w:pPr>
      <w:r w:rsidRPr="00F05AEF">
        <w:rPr>
          <w:rFonts w:ascii="Times New Roman" w:hAnsi="Times New Roman"/>
          <w:spacing w:val="-2"/>
          <w:sz w:val="28"/>
          <w:szCs w:val="28"/>
          <w:shd w:val="clear" w:color="auto" w:fill="FFFFFF"/>
        </w:rPr>
        <w:tab/>
      </w:r>
      <w:r w:rsidR="008B3FD1" w:rsidRPr="00F05AEF">
        <w:rPr>
          <w:rFonts w:ascii="Times New Roman" w:hAnsi="Times New Roman"/>
          <w:spacing w:val="-2"/>
          <w:sz w:val="28"/>
          <w:szCs w:val="28"/>
          <w:shd w:val="clear" w:color="auto" w:fill="FFFFFF"/>
        </w:rPr>
        <w:t>Ngày 07/4/2020, Bộ Y tế đã công bố 01 trường hợp BN247 là F1 của BN124 và BN151 (được cách ly ở Đồng Nai từ ngày 24/3/2020). Đã điều tra nơi ở tại Bình Thạnh, tổ chức cách ly, lấy mẫu xét nghiệm 09 người trong nhà trọ.</w:t>
      </w:r>
    </w:p>
    <w:p w14:paraId="2B4551E3" w14:textId="5230A3A1" w:rsidR="00B35FDF" w:rsidRPr="00F05AEF" w:rsidRDefault="00B35FDF" w:rsidP="008B3FD1">
      <w:pPr>
        <w:tabs>
          <w:tab w:val="left" w:pos="709"/>
        </w:tabs>
        <w:spacing w:before="120" w:after="120"/>
        <w:jc w:val="both"/>
        <w:rPr>
          <w:rFonts w:ascii="Times New Roman" w:hAnsi="Times New Roman"/>
          <w:spacing w:val="-2"/>
          <w:sz w:val="28"/>
          <w:szCs w:val="28"/>
          <w:shd w:val="clear" w:color="auto" w:fill="FFFFFF"/>
        </w:rPr>
      </w:pPr>
      <w:r w:rsidRPr="00F05AEF">
        <w:rPr>
          <w:rFonts w:ascii="Times New Roman" w:hAnsi="Times New Roman"/>
          <w:spacing w:val="-2"/>
          <w:sz w:val="28"/>
          <w:szCs w:val="28"/>
          <w:shd w:val="clear" w:color="auto" w:fill="FFFFFF"/>
        </w:rPr>
        <w:tab/>
        <w:t xml:space="preserve">-Về công tác </w:t>
      </w:r>
      <w:r w:rsidRPr="00F05AEF">
        <w:rPr>
          <w:rFonts w:ascii="Times New Roman" w:hAnsi="Times New Roman"/>
          <w:color w:val="000000"/>
          <w:sz w:val="28"/>
          <w:szCs w:val="28"/>
        </w:rPr>
        <w:t xml:space="preserve">tổ chức xét nghiệm COVID-19: </w:t>
      </w:r>
      <w:r w:rsidRPr="00F05AEF">
        <w:rPr>
          <w:rFonts w:ascii="Times New Roman" w:hAnsi="Times New Roman"/>
          <w:bCs/>
          <w:color w:val="000000"/>
          <w:sz w:val="28"/>
          <w:szCs w:val="28"/>
          <w:shd w:val="clear" w:color="auto" w:fill="FFFFFF"/>
        </w:rPr>
        <w:t>Số mẫu xét nghiệm thực hiện ngày 07/4/2020: 2.166, có 1 mẫu dương tính (ca 248), các mẫu còn lại âm tính (cộng dồn 30.354 mẫu).</w:t>
      </w:r>
    </w:p>
    <w:p w14:paraId="06CA7330" w14:textId="69440FA1" w:rsidR="00A62511" w:rsidRPr="00F05AEF" w:rsidRDefault="00AE6931" w:rsidP="008B3FD1">
      <w:pPr>
        <w:tabs>
          <w:tab w:val="left" w:pos="990"/>
        </w:tabs>
        <w:spacing w:before="120" w:after="120"/>
        <w:ind w:left="720"/>
        <w:jc w:val="both"/>
        <w:rPr>
          <w:rFonts w:ascii="Times New Roman" w:hAnsi="Times New Roman" w:cs="Times New Roman"/>
          <w:color w:val="000000" w:themeColor="text1"/>
          <w:sz w:val="28"/>
          <w:szCs w:val="28"/>
        </w:rPr>
      </w:pPr>
      <w:r w:rsidRPr="00F05AEF">
        <w:rPr>
          <w:rFonts w:ascii="Times New Roman" w:hAnsi="Times New Roman" w:cs="Times New Roman"/>
          <w:b/>
          <w:bCs/>
          <w:color w:val="000000" w:themeColor="text1"/>
          <w:sz w:val="28"/>
          <w:szCs w:val="28"/>
        </w:rPr>
        <w:t xml:space="preserve">2. </w:t>
      </w:r>
      <w:bookmarkEnd w:id="1"/>
      <w:r w:rsidR="00A62511" w:rsidRPr="00F05AEF">
        <w:rPr>
          <w:rFonts w:ascii="Times New Roman" w:hAnsi="Times New Roman" w:cs="Times New Roman"/>
          <w:b/>
          <w:color w:val="000000" w:themeColor="text1"/>
          <w:sz w:val="28"/>
          <w:szCs w:val="28"/>
        </w:rPr>
        <w:t>Công tác phòng chống dịch bệnh đang triển khai</w:t>
      </w:r>
      <w:r w:rsidR="00A014AD" w:rsidRPr="00F05AEF">
        <w:rPr>
          <w:rFonts w:ascii="Times New Roman" w:hAnsi="Times New Roman" w:cs="Times New Roman"/>
          <w:b/>
          <w:color w:val="000000" w:themeColor="text1"/>
          <w:sz w:val="28"/>
          <w:szCs w:val="28"/>
        </w:rPr>
        <w:t>:</w:t>
      </w:r>
    </w:p>
    <w:p w14:paraId="7AC824DD" w14:textId="104E9F76" w:rsidR="00051826" w:rsidRPr="00F05AEF" w:rsidRDefault="00051826" w:rsidP="00051826">
      <w:pPr>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 xml:space="preserve">- </w:t>
      </w:r>
      <w:r w:rsidR="008B3FD1" w:rsidRPr="00F05AEF">
        <w:rPr>
          <w:rFonts w:ascii="Times New Roman" w:hAnsi="Times New Roman"/>
          <w:sz w:val="28"/>
          <w:szCs w:val="28"/>
        </w:rPr>
        <w:t xml:space="preserve">Triển khai Quyết định số 1203/QĐ-BCĐ ngày 6 tháng 4 năm 2020 của Ban Chỉ đạo Thành phố về ban hành Bộ chỉ số đánh giá tính rủi ro lây nhiễm virus Corona tại doanh nghiệp trên địa bàn </w:t>
      </w:r>
      <w:r w:rsidR="00B35FDF" w:rsidRPr="00F05AEF">
        <w:rPr>
          <w:rFonts w:ascii="Times New Roman" w:hAnsi="Times New Roman"/>
          <w:sz w:val="28"/>
          <w:szCs w:val="28"/>
        </w:rPr>
        <w:t>TP.</w:t>
      </w:r>
      <w:r w:rsidR="008B3FD1" w:rsidRPr="00F05AEF">
        <w:rPr>
          <w:rFonts w:ascii="Times New Roman" w:hAnsi="Times New Roman"/>
          <w:sz w:val="28"/>
          <w:szCs w:val="28"/>
        </w:rPr>
        <w:t xml:space="preserve"> Hồ Chí Minh và công văn số 1294/ UBND-VX ngày 6 tháng 4 năm 2020 về triển khai thực hiện Bộ Chỉ số</w:t>
      </w:r>
      <w:r w:rsidRPr="00F05AEF">
        <w:rPr>
          <w:rFonts w:ascii="Times New Roman" w:hAnsi="Times New Roman" w:cs="Times New Roman"/>
          <w:color w:val="000000" w:themeColor="text1"/>
          <w:sz w:val="28"/>
          <w:szCs w:val="28"/>
        </w:rPr>
        <w:t>.</w:t>
      </w:r>
    </w:p>
    <w:p w14:paraId="287CF345" w14:textId="77777777" w:rsidR="00B35FDF" w:rsidRPr="00F05AEF" w:rsidRDefault="00051826" w:rsidP="008B3FD1">
      <w:pPr>
        <w:tabs>
          <w:tab w:val="left" w:pos="720"/>
        </w:tabs>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 xml:space="preserve">- </w:t>
      </w:r>
      <w:r w:rsidR="008B3FD1" w:rsidRPr="00F05AEF">
        <w:rPr>
          <w:rFonts w:ascii="Times New Roman" w:hAnsi="Times New Roman"/>
          <w:sz w:val="28"/>
          <w:szCs w:val="28"/>
        </w:rPr>
        <w:t>Tiếp tục thực hiện kế hoạch đưa người nhập cảnh hết thời gian cách ly tập trung ra khỏi khu cách ly, dự kiến kết thúc ngày 09/4/2020</w:t>
      </w:r>
      <w:r w:rsidRPr="00F05AEF">
        <w:rPr>
          <w:rFonts w:ascii="Times New Roman" w:hAnsi="Times New Roman" w:cs="Times New Roman"/>
          <w:color w:val="000000" w:themeColor="text1"/>
          <w:sz w:val="28"/>
          <w:szCs w:val="28"/>
        </w:rPr>
        <w:t>.</w:t>
      </w:r>
    </w:p>
    <w:p w14:paraId="1D5A95DD" w14:textId="64DE676E" w:rsidR="00B35FDF" w:rsidRPr="00F05AEF" w:rsidRDefault="00B35FDF" w:rsidP="008B3FD1">
      <w:pPr>
        <w:tabs>
          <w:tab w:val="left" w:pos="720"/>
        </w:tabs>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 xml:space="preserve">- </w:t>
      </w:r>
      <w:r w:rsidR="008B3FD1" w:rsidRPr="00F05AEF">
        <w:rPr>
          <w:rFonts w:ascii="Times New Roman" w:hAnsi="Times New Roman"/>
          <w:sz w:val="28"/>
          <w:szCs w:val="28"/>
        </w:rPr>
        <w:t>Triển khai giám sát, kiểm dịch y tế đối với hành khách tại sân bay quốc nội, ga đường sắt Sài Gòn: khai báo y tế, kiểm tra sức khỏe và lấy mẫu xét nghiệm.</w:t>
      </w:r>
    </w:p>
    <w:p w14:paraId="10ACAB79" w14:textId="401C3291" w:rsidR="008B3FD1" w:rsidRPr="00F05AEF" w:rsidRDefault="00B35FDF" w:rsidP="008B3FD1">
      <w:pPr>
        <w:tabs>
          <w:tab w:val="left" w:pos="720"/>
        </w:tabs>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 xml:space="preserve">- </w:t>
      </w:r>
      <w:r w:rsidR="008B3FD1" w:rsidRPr="00F05AEF">
        <w:rPr>
          <w:rFonts w:ascii="Times New Roman" w:hAnsi="Times New Roman"/>
          <w:sz w:val="28"/>
          <w:szCs w:val="28"/>
        </w:rPr>
        <w:t xml:space="preserve">Phối hợp Công an </w:t>
      </w:r>
      <w:r w:rsidRPr="00F05AEF">
        <w:rPr>
          <w:rFonts w:ascii="Times New Roman" w:hAnsi="Times New Roman"/>
          <w:sz w:val="28"/>
          <w:szCs w:val="28"/>
        </w:rPr>
        <w:t>T</w:t>
      </w:r>
      <w:r w:rsidR="008B3FD1" w:rsidRPr="00F05AEF">
        <w:rPr>
          <w:rFonts w:ascii="Times New Roman" w:hAnsi="Times New Roman"/>
          <w:sz w:val="28"/>
          <w:szCs w:val="28"/>
        </w:rPr>
        <w:t>hành phố, Sở Giao thông vận tải và các đơn vị chức năng có liên quan triển khai hoạt động của 62 chốt kiểm dịch cấp thành phố, quận huyện trong công tác phòng chống dịch tại các cửa ngõ với những nhiệm vụ cụ thể theo quy định.</w:t>
      </w:r>
    </w:p>
    <w:p w14:paraId="77D2BA0C" w14:textId="3668D46C" w:rsidR="00051826" w:rsidRPr="00F05AEF" w:rsidRDefault="00B35FDF" w:rsidP="00051826">
      <w:pPr>
        <w:tabs>
          <w:tab w:val="left" w:pos="720"/>
        </w:tabs>
        <w:spacing w:before="120" w:after="120" w:line="240" w:lineRule="auto"/>
        <w:jc w:val="both"/>
        <w:rPr>
          <w:rFonts w:ascii="Times New Roman" w:hAnsi="Times New Roman"/>
          <w:sz w:val="28"/>
          <w:szCs w:val="28"/>
        </w:rPr>
      </w:pPr>
      <w:r w:rsidRPr="00F05AEF">
        <w:rPr>
          <w:rFonts w:ascii="Times New Roman" w:hAnsi="Times New Roman" w:cs="Times New Roman"/>
          <w:color w:val="000000" w:themeColor="text1"/>
          <w:sz w:val="28"/>
          <w:szCs w:val="28"/>
        </w:rPr>
        <w:tab/>
        <w:t xml:space="preserve">- </w:t>
      </w:r>
      <w:r w:rsidR="008B3FD1" w:rsidRPr="00F05AEF">
        <w:rPr>
          <w:rFonts w:ascii="Times New Roman" w:hAnsi="Times New Roman"/>
          <w:sz w:val="28"/>
          <w:szCs w:val="28"/>
        </w:rPr>
        <w:t>Tái sắp xếp các Khu cách ly tập trung, chuẩn bị sẵn sàng ứng phó tình huống sắp tới.</w:t>
      </w:r>
    </w:p>
    <w:p w14:paraId="1791918D" w14:textId="2384A8DA" w:rsidR="008B3FD1" w:rsidRPr="00F05AEF" w:rsidRDefault="00B35FDF" w:rsidP="00B35FDF">
      <w:pPr>
        <w:tabs>
          <w:tab w:val="left" w:pos="720"/>
        </w:tabs>
        <w:spacing w:before="120" w:after="120" w:line="240" w:lineRule="auto"/>
        <w:jc w:val="both"/>
        <w:rPr>
          <w:rFonts w:ascii="Times New Roman" w:hAnsi="Times New Roman"/>
          <w:sz w:val="28"/>
          <w:szCs w:val="28"/>
        </w:rPr>
      </w:pPr>
      <w:r w:rsidRPr="00F05AEF">
        <w:rPr>
          <w:rFonts w:ascii="Times New Roman" w:hAnsi="Times New Roman"/>
          <w:sz w:val="28"/>
          <w:szCs w:val="28"/>
        </w:rPr>
        <w:tab/>
        <w:t xml:space="preserve">- </w:t>
      </w:r>
      <w:r w:rsidR="008B3FD1" w:rsidRPr="00F05AEF">
        <w:rPr>
          <w:rFonts w:ascii="Times New Roman" w:hAnsi="Times New Roman"/>
          <w:sz w:val="28"/>
          <w:szCs w:val="28"/>
        </w:rPr>
        <w:t>Chuẩn bị phương án xét nghiệm sàng lọc, tầm soát mở rộng tại các khu Ký túc xá công nhân, các cơ sở sản xuất tập trung nhiều lao động, xét nghiệm tầm soát ở các địa phương, khu vực để rà soát trong cộng đồng dân cư.</w:t>
      </w:r>
    </w:p>
    <w:p w14:paraId="5BEAB0A0" w14:textId="35A3B9AC" w:rsidR="00756825" w:rsidRPr="00F05AEF" w:rsidRDefault="00B35FDF" w:rsidP="00B35FDF">
      <w:pPr>
        <w:tabs>
          <w:tab w:val="left" w:pos="720"/>
        </w:tabs>
        <w:spacing w:before="120" w:after="120" w:line="240" w:lineRule="auto"/>
        <w:jc w:val="both"/>
        <w:rPr>
          <w:rFonts w:ascii="Times New Roman" w:hAnsi="Times New Roman"/>
          <w:sz w:val="28"/>
          <w:szCs w:val="28"/>
        </w:rPr>
      </w:pPr>
      <w:r w:rsidRPr="00F05AEF">
        <w:rPr>
          <w:rFonts w:ascii="Times New Roman" w:hAnsi="Times New Roman" w:cs="Times New Roman"/>
          <w:sz w:val="28"/>
          <w:szCs w:val="28"/>
        </w:rPr>
        <w:lastRenderedPageBreak/>
        <w:tab/>
        <w:t xml:space="preserve">- </w:t>
      </w:r>
      <w:r w:rsidR="008B3FD1" w:rsidRPr="00F05AEF">
        <w:rPr>
          <w:rFonts w:ascii="Times New Roman" w:hAnsi="Times New Roman"/>
          <w:sz w:val="28"/>
          <w:szCs w:val="28"/>
        </w:rPr>
        <w:t>Tiếp tục kiểm tra, giám sát phòng chống lây nhiễm trong các cơ sở y tế.</w:t>
      </w:r>
    </w:p>
    <w:p w14:paraId="6516B926" w14:textId="20CD7BC5" w:rsidR="00B05771" w:rsidRPr="00F05AEF" w:rsidRDefault="00B05771" w:rsidP="00B05771">
      <w:pPr>
        <w:tabs>
          <w:tab w:val="left" w:pos="720"/>
        </w:tabs>
        <w:spacing w:before="120" w:after="120" w:line="240" w:lineRule="auto"/>
        <w:ind w:left="810" w:hanging="90"/>
        <w:jc w:val="both"/>
        <w:rPr>
          <w:rFonts w:ascii="Times New Roman" w:hAnsi="Times New Roman"/>
          <w:b/>
          <w:bCs/>
          <w:sz w:val="28"/>
          <w:szCs w:val="28"/>
        </w:rPr>
      </w:pPr>
      <w:r w:rsidRPr="00F05AEF">
        <w:rPr>
          <w:rFonts w:ascii="Times New Roman" w:hAnsi="Times New Roman"/>
          <w:b/>
          <w:bCs/>
          <w:sz w:val="28"/>
          <w:szCs w:val="28"/>
        </w:rPr>
        <w:t>3. Đề xuất:</w:t>
      </w:r>
    </w:p>
    <w:p w14:paraId="0611EDD1" w14:textId="70BEC840" w:rsidR="00B05771" w:rsidRPr="00F05AEF" w:rsidRDefault="00B05771" w:rsidP="00B05771">
      <w:pPr>
        <w:tabs>
          <w:tab w:val="left" w:pos="720"/>
        </w:tabs>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sz w:val="28"/>
          <w:szCs w:val="28"/>
        </w:rPr>
        <w:tab/>
      </w:r>
      <w:r w:rsidR="00F05AEF" w:rsidRPr="00F05AEF">
        <w:rPr>
          <w:rFonts w:ascii="Times New Roman" w:hAnsi="Times New Roman"/>
          <w:sz w:val="28"/>
          <w:szCs w:val="28"/>
        </w:rPr>
        <w:t>- C</w:t>
      </w:r>
      <w:r w:rsidRPr="00F05AEF">
        <w:rPr>
          <w:rFonts w:ascii="Times New Roman" w:hAnsi="Times New Roman" w:cs="Times New Roman"/>
          <w:color w:val="000000" w:themeColor="text1"/>
          <w:sz w:val="28"/>
          <w:szCs w:val="28"/>
        </w:rPr>
        <w:t>ần có giải pháp để điều tiết phù hợp</w:t>
      </w:r>
      <w:r w:rsidR="00F05AEF" w:rsidRPr="00F05AEF">
        <w:rPr>
          <w:rFonts w:ascii="Times New Roman" w:hAnsi="Times New Roman" w:cs="Times New Roman"/>
          <w:color w:val="000000" w:themeColor="text1"/>
          <w:sz w:val="28"/>
          <w:szCs w:val="28"/>
        </w:rPr>
        <w:t xml:space="preserve"> các lực lượng tại chốt, trạm kiểm soát dịch để đảm bảo cân bằng quân số</w:t>
      </w:r>
      <w:r w:rsidR="002B2E96">
        <w:rPr>
          <w:rFonts w:ascii="Times New Roman" w:hAnsi="Times New Roman" w:cs="Times New Roman"/>
          <w:color w:val="000000" w:themeColor="text1"/>
          <w:sz w:val="28"/>
          <w:szCs w:val="28"/>
        </w:rPr>
        <w:t>, đặc biệt là lực lượng Thanh tra giao thông</w:t>
      </w:r>
      <w:r w:rsidRPr="00F05AEF">
        <w:rPr>
          <w:rFonts w:ascii="Times New Roman" w:hAnsi="Times New Roman" w:cs="Times New Roman"/>
          <w:color w:val="000000" w:themeColor="text1"/>
          <w:sz w:val="28"/>
          <w:szCs w:val="28"/>
        </w:rPr>
        <w:t>.</w:t>
      </w:r>
    </w:p>
    <w:p w14:paraId="1996DF7C" w14:textId="2F2DCD81" w:rsidR="00B05771" w:rsidRPr="00F05AEF" w:rsidRDefault="00B05771" w:rsidP="00B05771">
      <w:pPr>
        <w:tabs>
          <w:tab w:val="left" w:pos="720"/>
        </w:tabs>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 Cần tăng cường các trang thiết bị bảo hộ cho lực lượng tại các chốt, trạm kiểm soát dịch.</w:t>
      </w:r>
    </w:p>
    <w:p w14:paraId="616AE919" w14:textId="55FDC3AD" w:rsidR="004E2DCF" w:rsidRPr="00F05AEF" w:rsidRDefault="004E2DCF" w:rsidP="004E2DCF">
      <w:pPr>
        <w:spacing w:before="120" w:after="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 xml:space="preserve">- </w:t>
      </w:r>
      <w:r w:rsidR="00F05AEF" w:rsidRPr="00F05AEF">
        <w:rPr>
          <w:rFonts w:ascii="Times New Roman" w:hAnsi="Times New Roman" w:cs="Times New Roman"/>
          <w:color w:val="000000" w:themeColor="text1"/>
          <w:sz w:val="28"/>
          <w:szCs w:val="28"/>
        </w:rPr>
        <w:t>T</w:t>
      </w:r>
      <w:r w:rsidRPr="00F05AEF">
        <w:rPr>
          <w:rFonts w:ascii="Times New Roman" w:hAnsi="Times New Roman" w:cs="Times New Roman"/>
          <w:color w:val="000000" w:themeColor="text1"/>
          <w:sz w:val="28"/>
          <w:szCs w:val="28"/>
        </w:rPr>
        <w:t xml:space="preserve">ính đến chiều </w:t>
      </w:r>
      <w:r w:rsidR="00F05AEF" w:rsidRPr="00F05AEF">
        <w:rPr>
          <w:rFonts w:ascii="Times New Roman" w:hAnsi="Times New Roman" w:cs="Times New Roman"/>
          <w:color w:val="000000" w:themeColor="text1"/>
          <w:sz w:val="28"/>
          <w:szCs w:val="28"/>
        </w:rPr>
        <w:t>8/4,</w:t>
      </w:r>
      <w:r w:rsidRPr="00F05AEF">
        <w:rPr>
          <w:rFonts w:ascii="Times New Roman" w:hAnsi="Times New Roman" w:cs="Times New Roman"/>
          <w:color w:val="000000" w:themeColor="text1"/>
          <w:sz w:val="28"/>
          <w:szCs w:val="28"/>
        </w:rPr>
        <w:t xml:space="preserve"> có 60% người </w:t>
      </w:r>
      <w:r w:rsidR="00F05AEF" w:rsidRPr="00F05AEF">
        <w:rPr>
          <w:rFonts w:ascii="Times New Roman" w:hAnsi="Times New Roman" w:cs="Times New Roman"/>
          <w:color w:val="000000" w:themeColor="text1"/>
          <w:sz w:val="28"/>
          <w:szCs w:val="28"/>
        </w:rPr>
        <w:t xml:space="preserve">bán </w:t>
      </w:r>
      <w:r w:rsidRPr="00F05AEF">
        <w:rPr>
          <w:rFonts w:ascii="Times New Roman" w:hAnsi="Times New Roman" w:cs="Times New Roman"/>
          <w:color w:val="000000" w:themeColor="text1"/>
          <w:sz w:val="28"/>
          <w:szCs w:val="28"/>
        </w:rPr>
        <w:t>vé số</w:t>
      </w:r>
      <w:r w:rsidR="00F05AEF" w:rsidRPr="00F05AEF">
        <w:rPr>
          <w:rFonts w:ascii="Times New Roman" w:hAnsi="Times New Roman" w:cs="Times New Roman"/>
          <w:color w:val="000000" w:themeColor="text1"/>
          <w:sz w:val="28"/>
          <w:szCs w:val="28"/>
        </w:rPr>
        <w:t xml:space="preserve"> lưu động</w:t>
      </w:r>
      <w:r w:rsidRPr="00F05AEF">
        <w:rPr>
          <w:rFonts w:ascii="Times New Roman" w:hAnsi="Times New Roman" w:cs="Times New Roman"/>
          <w:color w:val="000000" w:themeColor="text1"/>
          <w:sz w:val="28"/>
          <w:szCs w:val="28"/>
        </w:rPr>
        <w:t xml:space="preserve"> được nhận hỗ trợ</w:t>
      </w:r>
      <w:r w:rsidR="00F05AEF" w:rsidRPr="00F05AEF">
        <w:rPr>
          <w:rFonts w:ascii="Times New Roman" w:hAnsi="Times New Roman" w:cs="Times New Roman"/>
          <w:color w:val="000000" w:themeColor="text1"/>
          <w:sz w:val="28"/>
          <w:szCs w:val="28"/>
        </w:rPr>
        <w:t xml:space="preserve"> từ thành phố. Ủy ban MTTQ Thành phố</w:t>
      </w:r>
      <w:r w:rsidRPr="00F05AEF">
        <w:rPr>
          <w:rFonts w:ascii="Times New Roman" w:hAnsi="Times New Roman" w:cs="Times New Roman"/>
          <w:color w:val="000000" w:themeColor="text1"/>
          <w:sz w:val="28"/>
          <w:szCs w:val="28"/>
        </w:rPr>
        <w:t xml:space="preserve"> đề nghị vào ngày </w:t>
      </w:r>
      <w:r w:rsidR="00F05AEF" w:rsidRPr="00F05AEF">
        <w:rPr>
          <w:rFonts w:ascii="Times New Roman" w:hAnsi="Times New Roman" w:cs="Times New Roman"/>
          <w:color w:val="000000" w:themeColor="text1"/>
          <w:sz w:val="28"/>
          <w:szCs w:val="28"/>
        </w:rPr>
        <w:t>9/4 phải hoàn tất hỗ trợ cho đối tượng này;</w:t>
      </w:r>
      <w:r w:rsidRPr="00F05AEF">
        <w:rPr>
          <w:rFonts w:ascii="Times New Roman" w:hAnsi="Times New Roman" w:cs="Times New Roman"/>
          <w:color w:val="000000" w:themeColor="text1"/>
          <w:sz w:val="28"/>
          <w:szCs w:val="28"/>
        </w:rPr>
        <w:t xml:space="preserve"> </w:t>
      </w:r>
      <w:r w:rsidR="00F05AEF" w:rsidRPr="00F05AEF">
        <w:rPr>
          <w:rFonts w:ascii="Times New Roman" w:hAnsi="Times New Roman" w:cs="Times New Roman"/>
          <w:color w:val="000000" w:themeColor="text1"/>
          <w:sz w:val="28"/>
          <w:szCs w:val="28"/>
        </w:rPr>
        <w:t>đ</w:t>
      </w:r>
      <w:r w:rsidRPr="00F05AEF">
        <w:rPr>
          <w:rFonts w:ascii="Times New Roman" w:hAnsi="Times New Roman" w:cs="Times New Roman"/>
          <w:color w:val="000000" w:themeColor="text1"/>
          <w:sz w:val="28"/>
          <w:szCs w:val="28"/>
        </w:rPr>
        <w:t xml:space="preserve">ồng thời phải có sự phân công các cán bộ đi đến từng khu phố để đảm bảo người dân được </w:t>
      </w:r>
      <w:r w:rsidR="00F05AEF" w:rsidRPr="00F05AEF">
        <w:rPr>
          <w:rFonts w:ascii="Times New Roman" w:hAnsi="Times New Roman" w:cs="Times New Roman"/>
          <w:color w:val="000000" w:themeColor="text1"/>
          <w:sz w:val="28"/>
          <w:szCs w:val="28"/>
        </w:rPr>
        <w:t>hỗ trợ</w:t>
      </w:r>
      <w:r w:rsidRPr="00F05AEF">
        <w:rPr>
          <w:rFonts w:ascii="Times New Roman" w:hAnsi="Times New Roman" w:cs="Times New Roman"/>
          <w:color w:val="000000" w:themeColor="text1"/>
          <w:sz w:val="28"/>
          <w:szCs w:val="28"/>
        </w:rPr>
        <w:t xml:space="preserve"> tận tay</w:t>
      </w:r>
      <w:r w:rsidR="00F05AEF" w:rsidRPr="00F05AEF">
        <w:rPr>
          <w:rFonts w:ascii="Times New Roman" w:hAnsi="Times New Roman" w:cs="Times New Roman"/>
          <w:color w:val="000000" w:themeColor="text1"/>
          <w:sz w:val="28"/>
          <w:szCs w:val="28"/>
        </w:rPr>
        <w:t>.</w:t>
      </w:r>
    </w:p>
    <w:p w14:paraId="0323D068" w14:textId="376B6C7D" w:rsidR="004E2DCF" w:rsidRPr="00F05AEF" w:rsidRDefault="004E2DCF" w:rsidP="00B05771">
      <w:pPr>
        <w:tabs>
          <w:tab w:val="left" w:pos="720"/>
        </w:tabs>
        <w:spacing w:before="120" w:after="120" w:line="240" w:lineRule="auto"/>
        <w:jc w:val="both"/>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w:t>
      </w:r>
      <w:r w:rsidR="00F05AEF" w:rsidRPr="00F05AEF">
        <w:rPr>
          <w:rFonts w:ascii="Times New Roman" w:hAnsi="Times New Roman" w:cs="Times New Roman"/>
          <w:color w:val="000000" w:themeColor="text1"/>
          <w:sz w:val="28"/>
          <w:szCs w:val="28"/>
        </w:rPr>
        <w:t xml:space="preserve"> Tiếp tục</w:t>
      </w:r>
      <w:r w:rsidRPr="00F05AEF">
        <w:rPr>
          <w:rFonts w:ascii="Times New Roman" w:hAnsi="Times New Roman" w:cs="Times New Roman"/>
          <w:color w:val="000000" w:themeColor="text1"/>
          <w:sz w:val="28"/>
          <w:szCs w:val="28"/>
        </w:rPr>
        <w:t xml:space="preserve"> </w:t>
      </w:r>
      <w:r w:rsidR="00F05AEF" w:rsidRPr="00F05AEF">
        <w:rPr>
          <w:rFonts w:ascii="Times New Roman" w:hAnsi="Times New Roman" w:cs="Times New Roman"/>
          <w:color w:val="000000" w:themeColor="text1"/>
          <w:sz w:val="28"/>
          <w:szCs w:val="28"/>
        </w:rPr>
        <w:t>k</w:t>
      </w:r>
      <w:r w:rsidRPr="00F05AEF">
        <w:rPr>
          <w:rFonts w:ascii="Times New Roman" w:hAnsi="Times New Roman" w:cs="Times New Roman"/>
          <w:color w:val="000000" w:themeColor="text1"/>
          <w:sz w:val="28"/>
          <w:szCs w:val="28"/>
        </w:rPr>
        <w:t>hảo sát, giám sát các trường hợp khó khăn ở từng quận huyện,</w:t>
      </w:r>
      <w:r w:rsidR="00F05AEF" w:rsidRPr="00F05AEF">
        <w:rPr>
          <w:rFonts w:ascii="Times New Roman" w:hAnsi="Times New Roman" w:cs="Times New Roman"/>
          <w:color w:val="000000" w:themeColor="text1"/>
          <w:sz w:val="28"/>
          <w:szCs w:val="28"/>
        </w:rPr>
        <w:t xml:space="preserve"> để có các hỗ trợ kịp thời,</w:t>
      </w:r>
      <w:r w:rsidRPr="00F05AEF">
        <w:rPr>
          <w:rFonts w:ascii="Times New Roman" w:hAnsi="Times New Roman" w:cs="Times New Roman"/>
          <w:color w:val="000000" w:themeColor="text1"/>
          <w:sz w:val="28"/>
          <w:szCs w:val="28"/>
        </w:rPr>
        <w:t xml:space="preserve"> đảm bảo không để một hộ dân nào “bị bỏ lại phía sau”.</w:t>
      </w:r>
    </w:p>
    <w:p w14:paraId="1EBAB1C7" w14:textId="7D1D4B17" w:rsidR="00A62511" w:rsidRPr="00F05AEF" w:rsidRDefault="00534A17" w:rsidP="00051826">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sidRPr="00F05AEF">
        <w:rPr>
          <w:rFonts w:ascii="Times New Roman" w:hAnsi="Times New Roman" w:cs="Times New Roman"/>
          <w:b/>
          <w:bCs/>
          <w:color w:val="000000" w:themeColor="text1"/>
          <w:sz w:val="28"/>
          <w:szCs w:val="28"/>
        </w:rPr>
        <w:tab/>
      </w:r>
      <w:r w:rsidR="00B05771" w:rsidRPr="00F05AEF">
        <w:rPr>
          <w:rFonts w:ascii="Times New Roman" w:hAnsi="Times New Roman" w:cs="Times New Roman"/>
          <w:b/>
          <w:bCs/>
          <w:color w:val="000000" w:themeColor="text1"/>
          <w:sz w:val="28"/>
          <w:szCs w:val="28"/>
        </w:rPr>
        <w:t>4</w:t>
      </w:r>
      <w:r w:rsidR="00A62511" w:rsidRPr="00F05AEF">
        <w:rPr>
          <w:rFonts w:ascii="Times New Roman" w:hAnsi="Times New Roman" w:cs="Times New Roman"/>
          <w:b/>
          <w:bCs/>
          <w:color w:val="000000" w:themeColor="text1"/>
          <w:sz w:val="28"/>
          <w:szCs w:val="28"/>
        </w:rPr>
        <w:t>. Ý kiến chỉ đạo</w:t>
      </w:r>
      <w:r w:rsidR="00B35FDF" w:rsidRPr="00F05AEF">
        <w:rPr>
          <w:rFonts w:ascii="Times New Roman" w:hAnsi="Times New Roman" w:cs="Times New Roman"/>
          <w:b/>
          <w:bCs/>
          <w:color w:val="000000" w:themeColor="text1"/>
          <w:sz w:val="28"/>
          <w:szCs w:val="28"/>
        </w:rPr>
        <w:t>:</w:t>
      </w:r>
    </w:p>
    <w:p w14:paraId="292D917F" w14:textId="33EA9B50" w:rsidR="000B6317" w:rsidRPr="00F05AEF" w:rsidRDefault="000B6317" w:rsidP="00051826">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sidRPr="00F05AEF">
        <w:rPr>
          <w:rFonts w:ascii="Times New Roman" w:hAnsi="Times New Roman" w:cs="Times New Roman"/>
          <w:b/>
          <w:bCs/>
          <w:color w:val="000000" w:themeColor="text1"/>
          <w:sz w:val="28"/>
          <w:szCs w:val="28"/>
        </w:rPr>
        <w:tab/>
      </w:r>
      <w:r w:rsidR="00B05771" w:rsidRPr="00F05AEF">
        <w:rPr>
          <w:rFonts w:ascii="Times New Roman" w:hAnsi="Times New Roman" w:cs="Times New Roman"/>
          <w:b/>
          <w:bCs/>
          <w:color w:val="000000" w:themeColor="text1"/>
          <w:sz w:val="28"/>
          <w:szCs w:val="28"/>
        </w:rPr>
        <w:t>4</w:t>
      </w:r>
      <w:r w:rsidR="006E11F3" w:rsidRPr="00F05AEF">
        <w:rPr>
          <w:rFonts w:ascii="Times New Roman" w:hAnsi="Times New Roman" w:cs="Times New Roman"/>
          <w:b/>
          <w:bCs/>
          <w:color w:val="000000" w:themeColor="text1"/>
          <w:sz w:val="28"/>
          <w:szCs w:val="28"/>
        </w:rPr>
        <w:t xml:space="preserve">.1. </w:t>
      </w:r>
      <w:r w:rsidRPr="00F05AEF">
        <w:rPr>
          <w:rFonts w:ascii="Times New Roman" w:hAnsi="Times New Roman" w:cs="Times New Roman"/>
          <w:b/>
          <w:bCs/>
          <w:color w:val="000000" w:themeColor="text1"/>
          <w:sz w:val="28"/>
          <w:szCs w:val="28"/>
        </w:rPr>
        <w:t>Bí thư Thành ủy Nguyễn Thiện Nhân</w:t>
      </w:r>
      <w:r w:rsidR="00B35FDF" w:rsidRPr="00F05AEF">
        <w:rPr>
          <w:rFonts w:ascii="Times New Roman" w:hAnsi="Times New Roman" w:cs="Times New Roman"/>
          <w:b/>
          <w:bCs/>
          <w:color w:val="000000" w:themeColor="text1"/>
          <w:sz w:val="28"/>
          <w:szCs w:val="28"/>
        </w:rPr>
        <w:t>:</w:t>
      </w:r>
    </w:p>
    <w:p w14:paraId="537957D4" w14:textId="16A19393" w:rsidR="004D552E" w:rsidRPr="00F05AEF" w:rsidRDefault="00AF2F3A" w:rsidP="0005182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Tại đầu cầu Thành ủy, s</w:t>
      </w:r>
      <w:r w:rsidR="004D552E" w:rsidRPr="00F05AEF">
        <w:rPr>
          <w:rFonts w:ascii="Times New Roman" w:hAnsi="Times New Roman" w:cs="Times New Roman"/>
          <w:color w:val="000000" w:themeColor="text1"/>
          <w:sz w:val="28"/>
          <w:szCs w:val="28"/>
        </w:rPr>
        <w:t xml:space="preserve">au khi nghe báo cáo và đề xuất từ các sở ngành, quận huyện, </w:t>
      </w:r>
      <w:r w:rsidR="004D552E" w:rsidRPr="00F05AEF">
        <w:rPr>
          <w:rFonts w:ascii="Times New Roman" w:hAnsi="Times New Roman" w:cs="Times New Roman"/>
          <w:b/>
          <w:bCs/>
          <w:color w:val="000000" w:themeColor="text1"/>
          <w:sz w:val="28"/>
          <w:szCs w:val="28"/>
        </w:rPr>
        <w:t>Bí thư Thành ủy Nguyễn Thiện Nhân đã có một số chỉ đạo</w:t>
      </w:r>
      <w:r w:rsidR="004D552E" w:rsidRPr="00F05AEF">
        <w:rPr>
          <w:rFonts w:ascii="Times New Roman" w:hAnsi="Times New Roman" w:cs="Times New Roman"/>
          <w:color w:val="000000" w:themeColor="text1"/>
          <w:sz w:val="28"/>
          <w:szCs w:val="28"/>
        </w:rPr>
        <w:t>:</w:t>
      </w:r>
    </w:p>
    <w:p w14:paraId="2A5C469A" w14:textId="6C75C7E6" w:rsidR="00843463" w:rsidRPr="00F05AEF" w:rsidRDefault="00787ABB" w:rsidP="00843463">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r>
      <w:r w:rsidR="00843463" w:rsidRPr="00F05AEF">
        <w:rPr>
          <w:rFonts w:ascii="Times New Roman" w:hAnsi="Times New Roman" w:cs="Times New Roman"/>
          <w:color w:val="000000" w:themeColor="text1"/>
          <w:sz w:val="28"/>
          <w:szCs w:val="28"/>
        </w:rPr>
        <w:t>-</w:t>
      </w:r>
      <w:r w:rsidR="004E2DCF" w:rsidRPr="00F05AEF">
        <w:rPr>
          <w:rFonts w:ascii="Times New Roman" w:hAnsi="Times New Roman" w:cs="Times New Roman"/>
          <w:color w:val="000000" w:themeColor="text1"/>
          <w:sz w:val="28"/>
          <w:szCs w:val="28"/>
        </w:rPr>
        <w:t xml:space="preserve"> </w:t>
      </w:r>
      <w:r w:rsidR="00581CA4">
        <w:rPr>
          <w:rFonts w:ascii="Times New Roman" w:hAnsi="Times New Roman" w:cs="Times New Roman"/>
          <w:color w:val="000000" w:themeColor="text1"/>
          <w:sz w:val="28"/>
          <w:szCs w:val="28"/>
        </w:rPr>
        <w:t>Yêu cầu UBND Quận 1 thực hiện nghiêm trách nhiệm quản lý địa bàn, xử phạt nghiêm các trường hợp vi phạm các hành vi không đeo khẩu trang nơi công cộng và tụ tập đông người</w:t>
      </w:r>
      <w:r w:rsidR="00974320">
        <w:rPr>
          <w:rFonts w:ascii="Times New Roman" w:hAnsi="Times New Roman" w:cs="Times New Roman"/>
          <w:color w:val="000000" w:themeColor="text1"/>
          <w:sz w:val="28"/>
          <w:szCs w:val="28"/>
        </w:rPr>
        <w:t>.</w:t>
      </w:r>
    </w:p>
    <w:p w14:paraId="286842C2" w14:textId="0C9B0C1D" w:rsidR="00843463" w:rsidRPr="00F05AEF" w:rsidRDefault="00787ABB" w:rsidP="00843463">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r>
      <w:r w:rsidR="00843463" w:rsidRPr="00F05AEF">
        <w:rPr>
          <w:rFonts w:ascii="Times New Roman" w:hAnsi="Times New Roman" w:cs="Times New Roman"/>
          <w:color w:val="000000" w:themeColor="text1"/>
          <w:sz w:val="28"/>
          <w:szCs w:val="28"/>
        </w:rPr>
        <w:t>-</w:t>
      </w:r>
      <w:r w:rsidR="004E2DCF" w:rsidRPr="00F05AEF">
        <w:rPr>
          <w:rFonts w:ascii="Times New Roman" w:hAnsi="Times New Roman" w:cs="Times New Roman"/>
          <w:color w:val="000000" w:themeColor="text1"/>
          <w:sz w:val="28"/>
          <w:szCs w:val="28"/>
        </w:rPr>
        <w:t xml:space="preserve"> </w:t>
      </w:r>
      <w:r w:rsidR="00B0263C" w:rsidRPr="00F05AEF">
        <w:rPr>
          <w:rFonts w:ascii="Times New Roman" w:hAnsi="Times New Roman" w:cs="Times New Roman"/>
          <w:color w:val="000000" w:themeColor="text1"/>
          <w:sz w:val="28"/>
          <w:szCs w:val="28"/>
        </w:rPr>
        <w:t>Theo chỉ đạo của Thủ tướng Chính phủ, c</w:t>
      </w:r>
      <w:r w:rsidR="004E2DCF" w:rsidRPr="00F05AEF">
        <w:rPr>
          <w:rFonts w:ascii="Times New Roman" w:hAnsi="Times New Roman" w:cs="Times New Roman"/>
          <w:color w:val="000000" w:themeColor="text1"/>
          <w:sz w:val="28"/>
          <w:szCs w:val="28"/>
        </w:rPr>
        <w:t xml:space="preserve">ác doanh nghiệp vẫn tiếp tục sản xuất nếu đảm bảo yêu cầu về an toàn phòng chống dịch. </w:t>
      </w:r>
      <w:r w:rsidR="00581CA4">
        <w:rPr>
          <w:rFonts w:ascii="Times New Roman" w:hAnsi="Times New Roman" w:cs="Times New Roman"/>
          <w:color w:val="000000" w:themeColor="text1"/>
          <w:sz w:val="28"/>
          <w:szCs w:val="28"/>
        </w:rPr>
        <w:t xml:space="preserve">Sau khi nghe báo cáo của UBND quận Bình Tân về tình hình thực tế tại các doanh nghiệp trên địa bàn, Bí thư Thành ủy chỉ đạo Ban Cán sự Đảng UBND TP chỉ đạo các sở ngành, quận huyện thực hiện </w:t>
      </w:r>
      <w:r w:rsidR="00581CA4" w:rsidRPr="00581CA4">
        <w:rPr>
          <w:rFonts w:ascii="Times New Roman" w:hAnsi="Times New Roman" w:cs="Times New Roman"/>
          <w:color w:val="000000" w:themeColor="text1"/>
          <w:sz w:val="28"/>
          <w:szCs w:val="28"/>
        </w:rPr>
        <w:t>Bộ chỉ số đánh giá tính rủi ro lây nhiễm virus Corona tại doanh nghiệp</w:t>
      </w:r>
      <w:r w:rsidR="00581CA4">
        <w:rPr>
          <w:rFonts w:ascii="Times New Roman" w:hAnsi="Times New Roman" w:cs="Times New Roman"/>
          <w:color w:val="000000" w:themeColor="text1"/>
          <w:sz w:val="28"/>
          <w:szCs w:val="28"/>
        </w:rPr>
        <w:t>. Nếu không đảm bảo an toàn tuyệt đối, thì phải nghiên cứu tạm dừng hoạt động các doanh nghiệp này.</w:t>
      </w:r>
    </w:p>
    <w:p w14:paraId="3BE5AAD1" w14:textId="0A939475" w:rsidR="00843463" w:rsidRPr="00F05AEF" w:rsidRDefault="00787ABB" w:rsidP="00843463">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r>
      <w:r w:rsidR="00843463" w:rsidRPr="00F05AEF">
        <w:rPr>
          <w:rFonts w:ascii="Times New Roman" w:hAnsi="Times New Roman" w:cs="Times New Roman"/>
          <w:color w:val="000000" w:themeColor="text1"/>
          <w:sz w:val="28"/>
          <w:szCs w:val="28"/>
        </w:rPr>
        <w:t>-</w:t>
      </w:r>
      <w:r w:rsidR="004E2DCF" w:rsidRPr="00F05AEF">
        <w:rPr>
          <w:rFonts w:ascii="Times New Roman" w:hAnsi="Times New Roman" w:cs="Times New Roman"/>
          <w:color w:val="000000" w:themeColor="text1"/>
          <w:sz w:val="28"/>
          <w:szCs w:val="28"/>
        </w:rPr>
        <w:t xml:space="preserve"> </w:t>
      </w:r>
      <w:r w:rsidR="00F05AEF">
        <w:rPr>
          <w:rFonts w:ascii="Times New Roman" w:hAnsi="Times New Roman" w:cs="Times New Roman"/>
          <w:color w:val="000000" w:themeColor="text1"/>
          <w:sz w:val="28"/>
          <w:szCs w:val="28"/>
        </w:rPr>
        <w:t>Hoan nghênh và đánh giá cao</w:t>
      </w:r>
      <w:r w:rsidRPr="00F05AEF">
        <w:rPr>
          <w:rFonts w:ascii="Times New Roman" w:hAnsi="Times New Roman" w:cs="Times New Roman"/>
          <w:color w:val="000000" w:themeColor="text1"/>
          <w:sz w:val="28"/>
          <w:szCs w:val="28"/>
        </w:rPr>
        <w:t xml:space="preserve"> công tác kiểm soát dịch của UBND quận 2</w:t>
      </w:r>
      <w:r w:rsidR="00F05AEF">
        <w:rPr>
          <w:rFonts w:ascii="Times New Roman" w:hAnsi="Times New Roman" w:cs="Times New Roman"/>
          <w:color w:val="000000" w:themeColor="text1"/>
          <w:sz w:val="28"/>
          <w:szCs w:val="28"/>
        </w:rPr>
        <w:t xml:space="preserve"> trong việc xử lý việc tụ tập đông người</w:t>
      </w:r>
      <w:r w:rsidRPr="00F05AEF">
        <w:rPr>
          <w:rFonts w:ascii="Times New Roman" w:hAnsi="Times New Roman" w:cs="Times New Roman"/>
          <w:color w:val="000000" w:themeColor="text1"/>
          <w:sz w:val="28"/>
          <w:szCs w:val="28"/>
        </w:rPr>
        <w:t xml:space="preserve"> khu vực Bến phà </w:t>
      </w:r>
      <w:r w:rsidR="00DC6E22" w:rsidRPr="00F05AEF">
        <w:rPr>
          <w:rFonts w:ascii="Times New Roman" w:hAnsi="Times New Roman" w:cs="Times New Roman"/>
          <w:color w:val="000000" w:themeColor="text1"/>
          <w:sz w:val="28"/>
          <w:szCs w:val="28"/>
        </w:rPr>
        <w:t>Cát Lái</w:t>
      </w:r>
      <w:r w:rsidRPr="00F05AEF">
        <w:rPr>
          <w:rFonts w:ascii="Times New Roman" w:hAnsi="Times New Roman" w:cs="Times New Roman"/>
          <w:color w:val="000000" w:themeColor="text1"/>
          <w:sz w:val="28"/>
          <w:szCs w:val="28"/>
        </w:rPr>
        <w:t>.</w:t>
      </w:r>
    </w:p>
    <w:p w14:paraId="4F45DBD7" w14:textId="77777777" w:rsidR="00581CA4" w:rsidRDefault="00B0263C" w:rsidP="00843463">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ab/>
        <w:t xml:space="preserve">- </w:t>
      </w:r>
      <w:r w:rsidR="00581CA4">
        <w:rPr>
          <w:rFonts w:ascii="Times New Roman" w:hAnsi="Times New Roman" w:cs="Times New Roman"/>
          <w:color w:val="000000" w:themeColor="text1"/>
          <w:sz w:val="28"/>
          <w:szCs w:val="28"/>
        </w:rPr>
        <w:t>Đánh giá</w:t>
      </w:r>
      <w:r w:rsidRPr="00F05AEF">
        <w:rPr>
          <w:rFonts w:ascii="Times New Roman" w:hAnsi="Times New Roman" w:cs="Times New Roman"/>
          <w:color w:val="000000" w:themeColor="text1"/>
          <w:sz w:val="28"/>
          <w:szCs w:val="28"/>
        </w:rPr>
        <w:t xml:space="preserve"> Ủy ban MTTQ Việt Nam Thành phố đã kêu gọi sự </w:t>
      </w:r>
      <w:r w:rsidR="00974320">
        <w:rPr>
          <w:rFonts w:ascii="Times New Roman" w:hAnsi="Times New Roman" w:cs="Times New Roman"/>
          <w:color w:val="000000" w:themeColor="text1"/>
          <w:sz w:val="28"/>
          <w:szCs w:val="28"/>
        </w:rPr>
        <w:t xml:space="preserve"> chung tay, </w:t>
      </w:r>
      <w:r w:rsidRPr="00F05AEF">
        <w:rPr>
          <w:rFonts w:ascii="Times New Roman" w:hAnsi="Times New Roman" w:cs="Times New Roman"/>
          <w:color w:val="000000" w:themeColor="text1"/>
          <w:sz w:val="28"/>
          <w:szCs w:val="28"/>
        </w:rPr>
        <w:t>ủng hộ từ xã hội, hỗ trợ được cho những người khó khăn trong xã hội.</w:t>
      </w:r>
    </w:p>
    <w:p w14:paraId="01864CB0" w14:textId="621052CD" w:rsidR="00843463" w:rsidRPr="00F05AEF" w:rsidRDefault="00581CA4" w:rsidP="00843463">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87ABB" w:rsidRPr="00F05AEF">
        <w:rPr>
          <w:rFonts w:ascii="Times New Roman" w:hAnsi="Times New Roman" w:cs="Times New Roman"/>
          <w:color w:val="000000" w:themeColor="text1"/>
          <w:sz w:val="28"/>
          <w:szCs w:val="28"/>
        </w:rPr>
        <w:t xml:space="preserve"> </w:t>
      </w:r>
      <w:r w:rsidR="00B0263C" w:rsidRPr="00F05AEF">
        <w:rPr>
          <w:rFonts w:ascii="Times New Roman" w:hAnsi="Times New Roman" w:cs="Times New Roman"/>
          <w:color w:val="000000" w:themeColor="text1"/>
          <w:sz w:val="28"/>
          <w:szCs w:val="28"/>
        </w:rPr>
        <w:t>Đề nghị</w:t>
      </w:r>
      <w:r w:rsidR="00974320">
        <w:rPr>
          <w:rFonts w:ascii="Times New Roman" w:hAnsi="Times New Roman" w:cs="Times New Roman"/>
          <w:color w:val="000000" w:themeColor="text1"/>
          <w:sz w:val="28"/>
          <w:szCs w:val="28"/>
        </w:rPr>
        <w:t xml:space="preserve"> các quận huyện bên cạnh công tác chống dịch cần</w:t>
      </w:r>
      <w:r w:rsidR="00B0263C" w:rsidRPr="00F05AEF">
        <w:rPr>
          <w:rFonts w:ascii="Times New Roman" w:hAnsi="Times New Roman" w:cs="Times New Roman"/>
          <w:color w:val="000000" w:themeColor="text1"/>
          <w:sz w:val="28"/>
          <w:szCs w:val="28"/>
        </w:rPr>
        <w:t xml:space="preserve"> </w:t>
      </w:r>
      <w:r w:rsidR="00974320">
        <w:rPr>
          <w:rFonts w:ascii="Times New Roman" w:hAnsi="Times New Roman" w:cs="Times New Roman"/>
          <w:color w:val="000000" w:themeColor="text1"/>
          <w:sz w:val="28"/>
          <w:szCs w:val="28"/>
        </w:rPr>
        <w:t>tổ chức</w:t>
      </w:r>
      <w:r w:rsidR="00787ABB" w:rsidRPr="00F05AEF">
        <w:rPr>
          <w:rFonts w:ascii="Times New Roman" w:hAnsi="Times New Roman" w:cs="Times New Roman"/>
          <w:color w:val="000000" w:themeColor="text1"/>
          <w:sz w:val="28"/>
          <w:szCs w:val="28"/>
        </w:rPr>
        <w:t xml:space="preserve"> rà soát, nắm rõ về hoàn cảnh của người dân trên địa bàn, để hỗ trợ kịp thời</w:t>
      </w:r>
      <w:r w:rsidR="00974320">
        <w:rPr>
          <w:rFonts w:ascii="Times New Roman" w:hAnsi="Times New Roman" w:cs="Times New Roman"/>
          <w:color w:val="000000" w:themeColor="text1"/>
          <w:sz w:val="28"/>
          <w:szCs w:val="28"/>
        </w:rPr>
        <w:t xml:space="preserve"> các hộ khó khăn</w:t>
      </w:r>
      <w:r w:rsidR="00787ABB" w:rsidRPr="00F05AEF">
        <w:rPr>
          <w:rFonts w:ascii="Times New Roman" w:hAnsi="Times New Roman" w:cs="Times New Roman"/>
          <w:color w:val="000000" w:themeColor="text1"/>
          <w:sz w:val="28"/>
          <w:szCs w:val="28"/>
        </w:rPr>
        <w:t>.</w:t>
      </w:r>
    </w:p>
    <w:p w14:paraId="3AE1DB38" w14:textId="695720F1" w:rsidR="00981D3B" w:rsidRPr="00F05AEF" w:rsidRDefault="00981D3B" w:rsidP="00051826">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sidRPr="00F05AEF">
        <w:rPr>
          <w:rFonts w:ascii="Times New Roman" w:hAnsi="Times New Roman" w:cs="Times New Roman"/>
          <w:b/>
          <w:bCs/>
          <w:color w:val="000000" w:themeColor="text1"/>
          <w:sz w:val="28"/>
          <w:szCs w:val="28"/>
        </w:rPr>
        <w:tab/>
      </w:r>
      <w:r w:rsidR="00B05771" w:rsidRPr="00F05AEF">
        <w:rPr>
          <w:rFonts w:ascii="Times New Roman" w:hAnsi="Times New Roman" w:cs="Times New Roman"/>
          <w:b/>
          <w:bCs/>
          <w:color w:val="000000" w:themeColor="text1"/>
          <w:sz w:val="28"/>
          <w:szCs w:val="28"/>
        </w:rPr>
        <w:t>4</w:t>
      </w:r>
      <w:r w:rsidR="00EF611D" w:rsidRPr="00F05AEF">
        <w:rPr>
          <w:rFonts w:ascii="Times New Roman" w:hAnsi="Times New Roman" w:cs="Times New Roman"/>
          <w:b/>
          <w:bCs/>
          <w:color w:val="000000" w:themeColor="text1"/>
          <w:sz w:val="28"/>
          <w:szCs w:val="28"/>
        </w:rPr>
        <w:t xml:space="preserve">.2. </w:t>
      </w:r>
      <w:r w:rsidRPr="00F05AEF">
        <w:rPr>
          <w:rFonts w:ascii="Times New Roman" w:hAnsi="Times New Roman" w:cs="Times New Roman"/>
          <w:b/>
          <w:bCs/>
          <w:color w:val="000000" w:themeColor="text1"/>
          <w:sz w:val="28"/>
          <w:szCs w:val="28"/>
        </w:rPr>
        <w:t>Phó Chủ tịch Thường trực UBND Thành phố Lê Thanh Liêm</w:t>
      </w:r>
    </w:p>
    <w:p w14:paraId="4CC4129F" w14:textId="41B14E1F" w:rsidR="00EF611D" w:rsidRPr="00F05AEF" w:rsidRDefault="00981D3B" w:rsidP="00051826">
      <w:p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b/>
          <w:bCs/>
          <w:color w:val="000000" w:themeColor="text1"/>
          <w:sz w:val="28"/>
          <w:szCs w:val="28"/>
        </w:rPr>
        <w:tab/>
      </w:r>
      <w:r w:rsidR="00EF611D" w:rsidRPr="00F05AEF">
        <w:rPr>
          <w:rFonts w:ascii="Times New Roman" w:hAnsi="Times New Roman" w:cs="Times New Roman"/>
          <w:color w:val="000000" w:themeColor="text1"/>
          <w:sz w:val="28"/>
          <w:szCs w:val="28"/>
        </w:rPr>
        <w:t>Tiếp thu nghiêm túc và đầy đủ các ý kiến chỉ đạo của đồng chí Bí thư Thành ủy</w:t>
      </w:r>
      <w:r w:rsidR="002B2E96">
        <w:rPr>
          <w:rFonts w:ascii="Times New Roman" w:hAnsi="Times New Roman" w:cs="Times New Roman"/>
          <w:color w:val="000000" w:themeColor="text1"/>
          <w:sz w:val="28"/>
          <w:szCs w:val="28"/>
        </w:rPr>
        <w:t xml:space="preserve"> Nguyễn Thiện Nhân</w:t>
      </w:r>
      <w:r w:rsidR="00AF2F3A" w:rsidRPr="00F05AEF">
        <w:rPr>
          <w:rFonts w:ascii="Times New Roman" w:hAnsi="Times New Roman" w:cs="Times New Roman"/>
          <w:color w:val="000000" w:themeColor="text1"/>
          <w:sz w:val="28"/>
          <w:szCs w:val="28"/>
        </w:rPr>
        <w:t>,</w:t>
      </w:r>
      <w:r w:rsidRPr="00F05AEF">
        <w:rPr>
          <w:rFonts w:ascii="Times New Roman" w:hAnsi="Times New Roman" w:cs="Times New Roman"/>
          <w:color w:val="000000" w:themeColor="text1"/>
          <w:sz w:val="28"/>
          <w:szCs w:val="28"/>
        </w:rPr>
        <w:t xml:space="preserve"> </w:t>
      </w:r>
      <w:r w:rsidR="001E2B17" w:rsidRPr="00F05AEF">
        <w:rPr>
          <w:rFonts w:ascii="Times New Roman" w:hAnsi="Times New Roman" w:cs="Times New Roman"/>
          <w:color w:val="000000" w:themeColor="text1"/>
          <w:sz w:val="28"/>
          <w:szCs w:val="28"/>
        </w:rPr>
        <w:t xml:space="preserve">Phó Chủ tịch Thường trực UBND Thành phố Lê Thanh </w:t>
      </w:r>
      <w:r w:rsidR="001E2B17" w:rsidRPr="00F05AEF">
        <w:rPr>
          <w:rFonts w:ascii="Times New Roman" w:hAnsi="Times New Roman" w:cs="Times New Roman"/>
          <w:color w:val="000000" w:themeColor="text1"/>
          <w:sz w:val="28"/>
          <w:szCs w:val="28"/>
        </w:rPr>
        <w:lastRenderedPageBreak/>
        <w:t xml:space="preserve">Liêm yêu cầu các Sở, ngành, quận, huyện thực hiện tốt theo </w:t>
      </w:r>
      <w:r w:rsidRPr="00F05AEF">
        <w:rPr>
          <w:rFonts w:ascii="Times New Roman" w:hAnsi="Times New Roman" w:cs="Times New Roman"/>
          <w:color w:val="000000" w:themeColor="text1"/>
          <w:sz w:val="28"/>
          <w:szCs w:val="28"/>
        </w:rPr>
        <w:t xml:space="preserve">tinh thần </w:t>
      </w:r>
      <w:r w:rsidR="001E2B17" w:rsidRPr="00F05AEF">
        <w:rPr>
          <w:rFonts w:ascii="Times New Roman" w:hAnsi="Times New Roman" w:cs="Times New Roman"/>
          <w:color w:val="000000" w:themeColor="text1"/>
          <w:sz w:val="28"/>
          <w:szCs w:val="28"/>
        </w:rPr>
        <w:t xml:space="preserve">chỉ đạo của Bí thư Thành ủy. </w:t>
      </w:r>
      <w:r w:rsidR="00AF2F3A" w:rsidRPr="00F05AEF">
        <w:rPr>
          <w:rFonts w:ascii="Times New Roman" w:hAnsi="Times New Roman" w:cs="Times New Roman"/>
          <w:color w:val="000000" w:themeColor="text1"/>
          <w:sz w:val="28"/>
          <w:szCs w:val="28"/>
        </w:rPr>
        <w:t>Đồng chí</w:t>
      </w:r>
      <w:r w:rsidRPr="00F05AEF">
        <w:rPr>
          <w:rFonts w:ascii="Times New Roman" w:hAnsi="Times New Roman" w:cs="Times New Roman"/>
          <w:color w:val="000000" w:themeColor="text1"/>
          <w:sz w:val="28"/>
          <w:szCs w:val="28"/>
        </w:rPr>
        <w:t xml:space="preserve"> lưu ý thêm</w:t>
      </w:r>
      <w:r w:rsidR="001E2B17" w:rsidRPr="00F05AEF">
        <w:rPr>
          <w:rFonts w:ascii="Times New Roman" w:hAnsi="Times New Roman" w:cs="Times New Roman"/>
          <w:color w:val="000000" w:themeColor="text1"/>
          <w:sz w:val="28"/>
          <w:szCs w:val="28"/>
        </w:rPr>
        <w:t xml:space="preserve">: </w:t>
      </w:r>
    </w:p>
    <w:p w14:paraId="2CC7D8C3" w14:textId="70344A6D" w:rsidR="00581CA4" w:rsidRPr="00581CA4" w:rsidRDefault="00581CA4" w:rsidP="00581CA4">
      <w:pPr>
        <w:pStyle w:val="ListParagraph"/>
        <w:numPr>
          <w:ilvl w:val="0"/>
          <w:numId w:val="26"/>
        </w:numPr>
        <w:rPr>
          <w:rFonts w:ascii="Times New Roman" w:hAnsi="Times New Roman" w:cs="Times New Roman"/>
          <w:sz w:val="28"/>
          <w:szCs w:val="28"/>
        </w:rPr>
      </w:pPr>
      <w:r w:rsidRPr="00581CA4">
        <w:rPr>
          <w:rFonts w:ascii="Times New Roman" w:hAnsi="Times New Roman" w:cs="Times New Roman"/>
          <w:color w:val="000000" w:themeColor="text1"/>
          <w:sz w:val="28"/>
          <w:szCs w:val="28"/>
        </w:rPr>
        <w:t xml:space="preserve">Giao Sở Y tế </w:t>
      </w:r>
      <w:r w:rsidRPr="00581CA4">
        <w:rPr>
          <w:rFonts w:ascii="Times New Roman" w:hAnsi="Times New Roman" w:cs="Times New Roman"/>
          <w:sz w:val="28"/>
          <w:szCs w:val="28"/>
        </w:rPr>
        <w:t>chủ trì tổ ch</w:t>
      </w:r>
      <w:r>
        <w:rPr>
          <w:rFonts w:ascii="Times New Roman" w:hAnsi="Times New Roman" w:cs="Times New Roman"/>
          <w:sz w:val="28"/>
          <w:szCs w:val="28"/>
        </w:rPr>
        <w:t>ức</w:t>
      </w:r>
      <w:r w:rsidRPr="00581CA4">
        <w:rPr>
          <w:rFonts w:ascii="Times New Roman" w:hAnsi="Times New Roman" w:cs="Times New Roman"/>
          <w:sz w:val="28"/>
          <w:szCs w:val="28"/>
        </w:rPr>
        <w:t xml:space="preserve"> buổi làm việc với các đơn vị liên quan tại </w:t>
      </w:r>
      <w:r w:rsidR="00497872">
        <w:rPr>
          <w:rFonts w:ascii="Times New Roman" w:hAnsi="Times New Roman" w:cs="Times New Roman"/>
          <w:sz w:val="28"/>
          <w:szCs w:val="28"/>
        </w:rPr>
        <w:t xml:space="preserve">quận </w:t>
      </w:r>
      <w:r w:rsidRPr="00581CA4">
        <w:rPr>
          <w:rFonts w:ascii="Times New Roman" w:hAnsi="Times New Roman" w:cs="Times New Roman"/>
          <w:sz w:val="28"/>
          <w:szCs w:val="28"/>
        </w:rPr>
        <w:t>B</w:t>
      </w:r>
      <w:r>
        <w:rPr>
          <w:rFonts w:ascii="Times New Roman" w:hAnsi="Times New Roman" w:cs="Times New Roman"/>
          <w:sz w:val="28"/>
          <w:szCs w:val="28"/>
        </w:rPr>
        <w:t>ì</w:t>
      </w:r>
      <w:r w:rsidRPr="00581CA4">
        <w:rPr>
          <w:rFonts w:ascii="Times New Roman" w:hAnsi="Times New Roman" w:cs="Times New Roman"/>
          <w:sz w:val="28"/>
          <w:szCs w:val="28"/>
        </w:rPr>
        <w:t>nh Tân vào ng</w:t>
      </w:r>
      <w:r>
        <w:rPr>
          <w:rFonts w:ascii="Times New Roman" w:hAnsi="Times New Roman" w:cs="Times New Roman"/>
          <w:sz w:val="28"/>
          <w:szCs w:val="28"/>
        </w:rPr>
        <w:t>à</w:t>
      </w:r>
      <w:r w:rsidRPr="00581CA4">
        <w:rPr>
          <w:rFonts w:ascii="Times New Roman" w:hAnsi="Times New Roman" w:cs="Times New Roman"/>
          <w:sz w:val="28"/>
          <w:szCs w:val="28"/>
        </w:rPr>
        <w:t xml:space="preserve">y 9/4 </w:t>
      </w:r>
      <w:r w:rsidR="00497872">
        <w:rPr>
          <w:rFonts w:ascii="Times New Roman" w:hAnsi="Times New Roman" w:cs="Times New Roman"/>
          <w:sz w:val="28"/>
          <w:szCs w:val="28"/>
        </w:rPr>
        <w:t xml:space="preserve">để </w:t>
      </w:r>
      <w:r w:rsidRPr="00581CA4">
        <w:rPr>
          <w:rFonts w:ascii="Times New Roman" w:hAnsi="Times New Roman" w:cs="Times New Roman"/>
          <w:sz w:val="28"/>
          <w:szCs w:val="28"/>
        </w:rPr>
        <w:t>đánh giá toàn diện</w:t>
      </w:r>
      <w:r>
        <w:rPr>
          <w:rFonts w:ascii="Times New Roman" w:hAnsi="Times New Roman" w:cs="Times New Roman"/>
          <w:sz w:val="28"/>
          <w:szCs w:val="28"/>
        </w:rPr>
        <w:t xml:space="preserve"> tình hình các doanh nghiệp trên địa bàn</w:t>
      </w:r>
      <w:r w:rsidRPr="00581CA4">
        <w:rPr>
          <w:rFonts w:ascii="Times New Roman" w:hAnsi="Times New Roman" w:cs="Times New Roman"/>
          <w:sz w:val="28"/>
          <w:szCs w:val="28"/>
        </w:rPr>
        <w:t>. Căn cứ kết quả buổi làm việc, Báo cáo Chủ tịch UBND TP để quyết định các phương án phù hợp với tình hình thực tế.</w:t>
      </w:r>
    </w:p>
    <w:p w14:paraId="438590FB" w14:textId="4E97B356" w:rsidR="00DC6E22" w:rsidRPr="00F05AEF" w:rsidRDefault="002B2E96" w:rsidP="00DC6E22">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Sở ngành, quận huyện q</w:t>
      </w:r>
      <w:r w:rsidR="00DC6E22" w:rsidRPr="00F05AEF">
        <w:rPr>
          <w:rFonts w:ascii="Times New Roman" w:hAnsi="Times New Roman" w:cs="Times New Roman"/>
          <w:color w:val="000000" w:themeColor="text1"/>
          <w:sz w:val="28"/>
          <w:szCs w:val="28"/>
        </w:rPr>
        <w:t>uán triệt tinh thần Thông báo 146/TB-VPCP ngày 07/4/2020 của Thủ tướng Chính phủ</w:t>
      </w:r>
      <w:r>
        <w:rPr>
          <w:rFonts w:ascii="Times New Roman" w:hAnsi="Times New Roman" w:cs="Times New Roman"/>
          <w:color w:val="000000" w:themeColor="text1"/>
          <w:sz w:val="28"/>
          <w:szCs w:val="28"/>
        </w:rPr>
        <w:t xml:space="preserve"> k</w:t>
      </w:r>
      <w:r w:rsidRPr="002B2E96">
        <w:rPr>
          <w:rFonts w:ascii="Times New Roman" w:hAnsi="Times New Roman" w:cs="Times New Roman"/>
          <w:color w:val="000000" w:themeColor="text1"/>
          <w:sz w:val="28"/>
          <w:szCs w:val="28"/>
        </w:rPr>
        <w:t xml:space="preserve">ết luận </w:t>
      </w:r>
      <w:r>
        <w:rPr>
          <w:rFonts w:ascii="Times New Roman" w:hAnsi="Times New Roman" w:cs="Times New Roman"/>
          <w:color w:val="000000" w:themeColor="text1"/>
          <w:sz w:val="28"/>
          <w:szCs w:val="28"/>
        </w:rPr>
        <w:t xml:space="preserve">tại </w:t>
      </w:r>
      <w:r w:rsidRPr="002B2E96">
        <w:rPr>
          <w:rFonts w:ascii="Times New Roman" w:hAnsi="Times New Roman" w:cs="Times New Roman"/>
          <w:color w:val="000000" w:themeColor="text1"/>
          <w:sz w:val="28"/>
          <w:szCs w:val="28"/>
        </w:rPr>
        <w:t>cuộc họp Thường trực Chính phủ về phòng, chống dịch COVID-19</w:t>
      </w:r>
      <w:r>
        <w:rPr>
          <w:rFonts w:ascii="Times New Roman" w:hAnsi="Times New Roman" w:cs="Times New Roman"/>
          <w:color w:val="000000" w:themeColor="text1"/>
          <w:sz w:val="28"/>
          <w:szCs w:val="28"/>
        </w:rPr>
        <w:t xml:space="preserve"> ngày 6/4/2020</w:t>
      </w:r>
      <w:r w:rsidR="00DC6E22" w:rsidRPr="00F05AEF">
        <w:rPr>
          <w:rFonts w:ascii="Times New Roman" w:hAnsi="Times New Roman" w:cs="Times New Roman"/>
          <w:color w:val="000000" w:themeColor="text1"/>
          <w:sz w:val="28"/>
          <w:szCs w:val="28"/>
        </w:rPr>
        <w:t>, chủ động trong công tác phòng, chống dịch, quyết liệt phương án “5 tại chỗ”.</w:t>
      </w:r>
    </w:p>
    <w:p w14:paraId="67760181" w14:textId="457BCBDE" w:rsidR="00DC6E22" w:rsidRPr="00F05AEF" w:rsidRDefault="00DC6E22" w:rsidP="00C6391A">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Yêu cầu các địa phương tăng cường thông tin tuyên truyền</w:t>
      </w:r>
      <w:r w:rsidR="00C6391A" w:rsidRPr="00F05AEF">
        <w:rPr>
          <w:rFonts w:ascii="Times New Roman" w:hAnsi="Times New Roman" w:cs="Times New Roman"/>
          <w:color w:val="000000" w:themeColor="text1"/>
          <w:sz w:val="28"/>
          <w:szCs w:val="28"/>
        </w:rPr>
        <w:t xml:space="preserve"> đến người dân các biện pháp phòng trá</w:t>
      </w:r>
      <w:r w:rsidR="002B2E96">
        <w:rPr>
          <w:rFonts w:ascii="Times New Roman" w:hAnsi="Times New Roman" w:cs="Times New Roman"/>
          <w:color w:val="000000" w:themeColor="text1"/>
          <w:sz w:val="28"/>
          <w:szCs w:val="28"/>
        </w:rPr>
        <w:t>n</w:t>
      </w:r>
      <w:r w:rsidR="00C6391A" w:rsidRPr="00F05AEF">
        <w:rPr>
          <w:rFonts w:ascii="Times New Roman" w:hAnsi="Times New Roman" w:cs="Times New Roman"/>
          <w:color w:val="000000" w:themeColor="text1"/>
          <w:sz w:val="28"/>
          <w:szCs w:val="28"/>
        </w:rPr>
        <w:t>h dịch bệnh cũng như tuyên truyền nâng cao ý thức người dân chấp hành nghiêm Chỉ thị 16 của Thủ tướng Chính phủ, chỉ ra đường khi thật sự cần thiết.</w:t>
      </w:r>
    </w:p>
    <w:p w14:paraId="234CF27F" w14:textId="4E5210C7" w:rsidR="008D5832" w:rsidRPr="00F05AEF" w:rsidRDefault="00DC6E22" w:rsidP="008D5832">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UBND</w:t>
      </w:r>
      <w:r w:rsidR="002B2E96">
        <w:rPr>
          <w:rFonts w:ascii="Times New Roman" w:hAnsi="Times New Roman" w:cs="Times New Roman"/>
          <w:color w:val="000000" w:themeColor="text1"/>
          <w:sz w:val="28"/>
          <w:szCs w:val="28"/>
        </w:rPr>
        <w:t xml:space="preserve"> các</w:t>
      </w:r>
      <w:r w:rsidRPr="00F05AEF">
        <w:rPr>
          <w:rFonts w:ascii="Times New Roman" w:hAnsi="Times New Roman" w:cs="Times New Roman"/>
          <w:color w:val="000000" w:themeColor="text1"/>
          <w:sz w:val="28"/>
          <w:szCs w:val="28"/>
        </w:rPr>
        <w:t xml:space="preserve"> quận, huyện có trách nhiệm trang bị đầy đủ trang thiết bị bảo hộ tại 46 chốt, trạm kiểm soát dịch trên địa bàn phụ trách</w:t>
      </w:r>
      <w:r w:rsidR="008D5832">
        <w:rPr>
          <w:rFonts w:ascii="Times New Roman" w:hAnsi="Times New Roman" w:cs="Times New Roman"/>
          <w:color w:val="000000" w:themeColor="text1"/>
          <w:sz w:val="28"/>
          <w:szCs w:val="28"/>
        </w:rPr>
        <w:t>;</w:t>
      </w:r>
      <w:r w:rsidR="002B2E96">
        <w:rPr>
          <w:rFonts w:ascii="Times New Roman" w:hAnsi="Times New Roman" w:cs="Times New Roman"/>
          <w:color w:val="000000" w:themeColor="text1"/>
          <w:sz w:val="28"/>
          <w:szCs w:val="28"/>
        </w:rPr>
        <w:t xml:space="preserve"> </w:t>
      </w:r>
      <w:r w:rsidR="008D5832">
        <w:rPr>
          <w:rFonts w:ascii="Times New Roman" w:hAnsi="Times New Roman" w:cs="Times New Roman"/>
          <w:color w:val="000000" w:themeColor="text1"/>
          <w:sz w:val="28"/>
          <w:szCs w:val="28"/>
        </w:rPr>
        <w:t>t</w:t>
      </w:r>
      <w:r w:rsidRPr="00F05AEF">
        <w:rPr>
          <w:rFonts w:ascii="Times New Roman" w:hAnsi="Times New Roman" w:cs="Times New Roman"/>
          <w:color w:val="000000" w:themeColor="text1"/>
          <w:sz w:val="28"/>
          <w:szCs w:val="28"/>
        </w:rPr>
        <w:t>uyệt đối không để xảy ra tình trạng thiếu bảo hộ cho lực lượng tại chỗ.</w:t>
      </w:r>
      <w:r w:rsidR="008D5832">
        <w:rPr>
          <w:rFonts w:ascii="Times New Roman" w:hAnsi="Times New Roman" w:cs="Times New Roman"/>
          <w:color w:val="000000" w:themeColor="text1"/>
          <w:sz w:val="28"/>
          <w:szCs w:val="28"/>
        </w:rPr>
        <w:t xml:space="preserve"> </w:t>
      </w:r>
    </w:p>
    <w:p w14:paraId="3FAB2194" w14:textId="77777777" w:rsidR="008D5832" w:rsidRDefault="008D5832" w:rsidP="00DC6E22">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8D5832">
        <w:rPr>
          <w:rFonts w:ascii="Times New Roman" w:hAnsi="Times New Roman" w:cs="Times New Roman"/>
          <w:color w:val="000000" w:themeColor="text1"/>
          <w:sz w:val="28"/>
          <w:szCs w:val="28"/>
        </w:rPr>
        <w:t>Các quận, huyện xem xét vị trí các chốt, trạm kiểm soát dịch Covid-19, nếu thấy không phù hợp thì báo cáo UBND Thành phố và đề xuất để điều chỉnh kịp thời.</w:t>
      </w:r>
      <w:r>
        <w:rPr>
          <w:rFonts w:ascii="Times New Roman" w:hAnsi="Times New Roman" w:cs="Times New Roman"/>
          <w:color w:val="000000" w:themeColor="text1"/>
          <w:sz w:val="28"/>
          <w:szCs w:val="28"/>
        </w:rPr>
        <w:t xml:space="preserve"> </w:t>
      </w:r>
    </w:p>
    <w:p w14:paraId="4DA8D58B" w14:textId="033FBFBB" w:rsidR="00DC6E22" w:rsidRPr="008D5832" w:rsidRDefault="00DC6E22" w:rsidP="00DC6E22">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8D5832">
        <w:rPr>
          <w:rFonts w:ascii="Times New Roman" w:hAnsi="Times New Roman" w:cs="Times New Roman"/>
          <w:color w:val="000000" w:themeColor="text1"/>
          <w:sz w:val="28"/>
          <w:szCs w:val="28"/>
        </w:rPr>
        <w:t>Đề nghị Sở Giao thông vận tải tính toán</w:t>
      </w:r>
      <w:bookmarkStart w:id="2" w:name="_GoBack"/>
      <w:bookmarkEnd w:id="2"/>
      <w:r w:rsidR="002B2E96" w:rsidRPr="008D5832">
        <w:rPr>
          <w:rFonts w:ascii="Times New Roman" w:hAnsi="Times New Roman" w:cs="Times New Roman"/>
          <w:color w:val="000000" w:themeColor="text1"/>
          <w:sz w:val="28"/>
          <w:szCs w:val="28"/>
        </w:rPr>
        <w:t xml:space="preserve">, </w:t>
      </w:r>
      <w:r w:rsidRPr="008D5832">
        <w:rPr>
          <w:rFonts w:ascii="Times New Roman" w:hAnsi="Times New Roman" w:cs="Times New Roman"/>
          <w:color w:val="000000" w:themeColor="text1"/>
          <w:sz w:val="28"/>
          <w:szCs w:val="28"/>
        </w:rPr>
        <w:t>bố trí hợp lý lực lượng thanh tra giao thông tại các chốt, trạm.</w:t>
      </w:r>
    </w:p>
    <w:p w14:paraId="79132322" w14:textId="53BFDB37" w:rsidR="00C6391A" w:rsidRPr="00F05AEF" w:rsidRDefault="00DC6E22" w:rsidP="00C6391A">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Liên quan đến Quyết định 1203</w:t>
      </w:r>
      <w:r w:rsidR="00C6391A" w:rsidRPr="00F05AEF">
        <w:rPr>
          <w:rFonts w:ascii="Times New Roman" w:hAnsi="Times New Roman" w:cs="Times New Roman"/>
          <w:color w:val="000000" w:themeColor="text1"/>
          <w:sz w:val="28"/>
          <w:szCs w:val="28"/>
        </w:rPr>
        <w:t>/QĐ-BCĐ</w:t>
      </w:r>
      <w:r w:rsidRPr="00F05AEF">
        <w:rPr>
          <w:rFonts w:ascii="Times New Roman" w:hAnsi="Times New Roman" w:cs="Times New Roman"/>
          <w:color w:val="000000" w:themeColor="text1"/>
          <w:sz w:val="28"/>
          <w:szCs w:val="28"/>
        </w:rPr>
        <w:t xml:space="preserve"> về ban hành Bộ chỉ số đánh giá rủi ro lây nhiễm virus Corona tại các doanh nghiệp trên địa bàn Thành phố, UBND Thành phố đã có Văn bản 1249</w:t>
      </w:r>
      <w:r w:rsidR="00C6391A" w:rsidRPr="00F05AEF">
        <w:rPr>
          <w:rFonts w:ascii="Times New Roman" w:hAnsi="Times New Roman" w:cs="Times New Roman"/>
          <w:color w:val="000000" w:themeColor="text1"/>
          <w:sz w:val="28"/>
          <w:szCs w:val="28"/>
        </w:rPr>
        <w:t xml:space="preserve">/UBND-VX để triển khai. Đề nghị các quận huyện </w:t>
      </w:r>
      <w:r w:rsidR="002B2E96">
        <w:rPr>
          <w:rFonts w:ascii="Times New Roman" w:hAnsi="Times New Roman" w:cs="Times New Roman"/>
          <w:color w:val="000000" w:themeColor="text1"/>
          <w:sz w:val="28"/>
          <w:szCs w:val="28"/>
        </w:rPr>
        <w:t>tiếp tục thực hiện nghiêm các tiêu chí đặt ra</w:t>
      </w:r>
      <w:r w:rsidR="008D5832">
        <w:rPr>
          <w:rFonts w:ascii="Times New Roman" w:hAnsi="Times New Roman" w:cs="Times New Roman"/>
          <w:color w:val="000000" w:themeColor="text1"/>
          <w:sz w:val="28"/>
          <w:szCs w:val="28"/>
        </w:rPr>
        <w:t xml:space="preserve"> khi triển khai chấm điểm, giám sát doanh nghiệp;</w:t>
      </w:r>
      <w:r w:rsidR="002B2E96">
        <w:rPr>
          <w:rFonts w:ascii="Times New Roman" w:hAnsi="Times New Roman" w:cs="Times New Roman"/>
          <w:color w:val="000000" w:themeColor="text1"/>
          <w:sz w:val="28"/>
          <w:szCs w:val="28"/>
        </w:rPr>
        <w:t xml:space="preserve"> </w:t>
      </w:r>
      <w:r w:rsidR="008D5832">
        <w:rPr>
          <w:rFonts w:ascii="Times New Roman" w:hAnsi="Times New Roman" w:cs="Times New Roman"/>
          <w:color w:val="000000" w:themeColor="text1"/>
          <w:sz w:val="28"/>
          <w:szCs w:val="28"/>
        </w:rPr>
        <w:t xml:space="preserve">cùng </w:t>
      </w:r>
      <w:r w:rsidR="00C6391A" w:rsidRPr="00F05AEF">
        <w:rPr>
          <w:rFonts w:ascii="Times New Roman" w:hAnsi="Times New Roman" w:cs="Times New Roman"/>
          <w:color w:val="000000" w:themeColor="text1"/>
          <w:sz w:val="28"/>
          <w:szCs w:val="28"/>
        </w:rPr>
        <w:t xml:space="preserve">các doanh nghiệp trên địa bàn </w:t>
      </w:r>
      <w:r w:rsidR="008D5832">
        <w:rPr>
          <w:rFonts w:ascii="Times New Roman" w:hAnsi="Times New Roman" w:cs="Times New Roman"/>
          <w:color w:val="000000" w:themeColor="text1"/>
          <w:sz w:val="28"/>
          <w:szCs w:val="28"/>
        </w:rPr>
        <w:t>ký cam kết</w:t>
      </w:r>
      <w:r w:rsidR="00C6391A" w:rsidRPr="00F05AEF">
        <w:rPr>
          <w:rFonts w:ascii="Times New Roman" w:hAnsi="Times New Roman" w:cs="Times New Roman"/>
          <w:color w:val="000000" w:themeColor="text1"/>
          <w:sz w:val="28"/>
          <w:szCs w:val="28"/>
        </w:rPr>
        <w:t xml:space="preserve"> tuân thủ quy định</w:t>
      </w:r>
      <w:r w:rsidR="008D5832">
        <w:rPr>
          <w:rFonts w:ascii="Times New Roman" w:hAnsi="Times New Roman" w:cs="Times New Roman"/>
          <w:color w:val="000000" w:themeColor="text1"/>
          <w:sz w:val="28"/>
          <w:szCs w:val="28"/>
        </w:rPr>
        <w:t xml:space="preserve"> trong phòng chống dịch</w:t>
      </w:r>
      <w:r w:rsidR="00C6391A" w:rsidRPr="00F05AEF">
        <w:rPr>
          <w:rFonts w:ascii="Times New Roman" w:hAnsi="Times New Roman" w:cs="Times New Roman"/>
          <w:color w:val="000000" w:themeColor="text1"/>
          <w:sz w:val="28"/>
          <w:szCs w:val="28"/>
        </w:rPr>
        <w:t>.</w:t>
      </w:r>
    </w:p>
    <w:p w14:paraId="2B404A7A" w14:textId="161FB381" w:rsidR="00EE1F50" w:rsidRPr="00F05AEF" w:rsidRDefault="008D5832" w:rsidP="00843463">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Trong việc thực hiện giám sát phòng dịch tại doanh nghiệp, đ</w:t>
      </w:r>
      <w:r w:rsidR="00EE1F50" w:rsidRPr="00F05AEF">
        <w:rPr>
          <w:rFonts w:ascii="Times New Roman" w:hAnsi="Times New Roman" w:cs="Times New Roman"/>
          <w:color w:val="000000" w:themeColor="text1"/>
          <w:sz w:val="28"/>
          <w:szCs w:val="28"/>
        </w:rPr>
        <w:t xml:space="preserve">ối với những đơn vị hoạt động dưới 1.000 công nhân </w:t>
      </w:r>
      <w:r>
        <w:rPr>
          <w:rFonts w:ascii="Times New Roman" w:hAnsi="Times New Roman" w:cs="Times New Roman"/>
          <w:color w:val="000000" w:themeColor="text1"/>
          <w:sz w:val="28"/>
          <w:szCs w:val="28"/>
        </w:rPr>
        <w:t>giao</w:t>
      </w:r>
      <w:r w:rsidR="00EE1F50" w:rsidRPr="00F05AEF">
        <w:rPr>
          <w:rFonts w:ascii="Times New Roman" w:hAnsi="Times New Roman" w:cs="Times New Roman"/>
          <w:color w:val="000000" w:themeColor="text1"/>
          <w:sz w:val="28"/>
          <w:szCs w:val="28"/>
        </w:rPr>
        <w:t xml:space="preserve"> UBND phường, xã, thị trấn tổ chức theo dõi</w:t>
      </w:r>
      <w:r>
        <w:rPr>
          <w:rFonts w:ascii="Times New Roman" w:hAnsi="Times New Roman" w:cs="Times New Roman"/>
          <w:color w:val="000000" w:themeColor="text1"/>
          <w:sz w:val="28"/>
          <w:szCs w:val="28"/>
        </w:rPr>
        <w:t>,</w:t>
      </w:r>
      <w:r w:rsidR="00EE1F50" w:rsidRPr="00F05AEF">
        <w:rPr>
          <w:rFonts w:ascii="Times New Roman" w:hAnsi="Times New Roman" w:cs="Times New Roman"/>
          <w:color w:val="000000" w:themeColor="text1"/>
          <w:sz w:val="28"/>
          <w:szCs w:val="28"/>
        </w:rPr>
        <w:t xml:space="preserve"> nắm tình hình</w:t>
      </w:r>
      <w:r>
        <w:rPr>
          <w:rFonts w:ascii="Times New Roman" w:hAnsi="Times New Roman" w:cs="Times New Roman"/>
          <w:color w:val="000000" w:themeColor="text1"/>
          <w:sz w:val="28"/>
          <w:szCs w:val="28"/>
        </w:rPr>
        <w:t xml:space="preserve"> và báo cáo</w:t>
      </w:r>
      <w:r w:rsidR="00EE1F50" w:rsidRPr="00F05A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với doanh nghiệp </w:t>
      </w:r>
      <w:r w:rsidR="00EE1F50" w:rsidRPr="00F05AEF">
        <w:rPr>
          <w:rFonts w:ascii="Times New Roman" w:hAnsi="Times New Roman" w:cs="Times New Roman"/>
          <w:color w:val="000000" w:themeColor="text1"/>
          <w:sz w:val="28"/>
          <w:szCs w:val="28"/>
        </w:rPr>
        <w:t>từ 1.000 đến 3.000 công nhân</w:t>
      </w:r>
      <w:r>
        <w:rPr>
          <w:rFonts w:ascii="Times New Roman" w:hAnsi="Times New Roman" w:cs="Times New Roman"/>
          <w:color w:val="000000" w:themeColor="text1"/>
          <w:sz w:val="28"/>
          <w:szCs w:val="28"/>
        </w:rPr>
        <w:t>,</w:t>
      </w:r>
      <w:r w:rsidR="00EE1F50" w:rsidRPr="00F05AEF">
        <w:rPr>
          <w:rFonts w:ascii="Times New Roman" w:hAnsi="Times New Roman" w:cs="Times New Roman"/>
          <w:color w:val="000000" w:themeColor="text1"/>
          <w:sz w:val="28"/>
          <w:szCs w:val="28"/>
        </w:rPr>
        <w:t xml:space="preserve"> Chủ tịch UBND các quận huyện </w:t>
      </w:r>
      <w:r>
        <w:rPr>
          <w:rFonts w:ascii="Times New Roman" w:hAnsi="Times New Roman" w:cs="Times New Roman"/>
          <w:color w:val="000000" w:themeColor="text1"/>
          <w:sz w:val="28"/>
          <w:szCs w:val="28"/>
        </w:rPr>
        <w:t xml:space="preserve">tổ chức </w:t>
      </w:r>
      <w:r w:rsidR="00EE1F50" w:rsidRPr="00F05AEF">
        <w:rPr>
          <w:rFonts w:ascii="Times New Roman" w:hAnsi="Times New Roman" w:cs="Times New Roman"/>
          <w:color w:val="000000" w:themeColor="text1"/>
          <w:sz w:val="28"/>
          <w:szCs w:val="28"/>
        </w:rPr>
        <w:t>kiểm tra; đối với cơ sở có 3.000 công nhân trở lên</w:t>
      </w:r>
      <w:r>
        <w:rPr>
          <w:rFonts w:ascii="Times New Roman" w:hAnsi="Times New Roman" w:cs="Times New Roman"/>
          <w:color w:val="000000" w:themeColor="text1"/>
          <w:sz w:val="28"/>
          <w:szCs w:val="28"/>
        </w:rPr>
        <w:t>,</w:t>
      </w:r>
      <w:r w:rsidR="00EE1F50" w:rsidRPr="00F05AEF">
        <w:rPr>
          <w:rFonts w:ascii="Times New Roman" w:hAnsi="Times New Roman" w:cs="Times New Roman"/>
          <w:color w:val="000000" w:themeColor="text1"/>
          <w:sz w:val="28"/>
          <w:szCs w:val="28"/>
        </w:rPr>
        <w:t xml:space="preserve"> Sở Y tế sẽ chủ trì</w:t>
      </w:r>
      <w:r w:rsidR="00EB500E" w:rsidRPr="00F05AEF">
        <w:rPr>
          <w:rFonts w:ascii="Times New Roman" w:hAnsi="Times New Roman" w:cs="Times New Roman"/>
          <w:color w:val="000000" w:themeColor="text1"/>
          <w:sz w:val="28"/>
          <w:szCs w:val="28"/>
        </w:rPr>
        <w:t>, phối hợp Sở Công Thương, Liên đoàn Lao động Thành phố và các sở, ngành liên quan có biện pháp kiểm tra để thực hiện đúng Quyết định 1203 cũng như hướng dẫn 1249 của UBND Thành phố.</w:t>
      </w:r>
    </w:p>
    <w:p w14:paraId="60860B82" w14:textId="5E52220B" w:rsidR="00C6391A" w:rsidRPr="00F05AEF" w:rsidRDefault="00C6391A" w:rsidP="00843463">
      <w:pPr>
        <w:pStyle w:val="ListParagraph"/>
        <w:numPr>
          <w:ilvl w:val="0"/>
          <w:numId w:val="26"/>
        </w:numPr>
        <w:shd w:val="clear" w:color="auto" w:fill="FFFFFF"/>
        <w:tabs>
          <w:tab w:val="left" w:pos="720"/>
        </w:tabs>
        <w:spacing w:before="120" w:after="0" w:line="240" w:lineRule="auto"/>
        <w:jc w:val="both"/>
        <w:outlineLvl w:val="0"/>
        <w:rPr>
          <w:rFonts w:ascii="Times New Roman" w:hAnsi="Times New Roman" w:cs="Times New Roman"/>
          <w:color w:val="000000" w:themeColor="text1"/>
          <w:sz w:val="28"/>
          <w:szCs w:val="28"/>
        </w:rPr>
      </w:pPr>
      <w:r w:rsidRPr="00F05AEF">
        <w:rPr>
          <w:rFonts w:ascii="Times New Roman" w:hAnsi="Times New Roman" w:cs="Times New Roman"/>
          <w:color w:val="000000" w:themeColor="text1"/>
          <w:sz w:val="28"/>
          <w:szCs w:val="28"/>
        </w:rPr>
        <w:t xml:space="preserve"> </w:t>
      </w:r>
      <w:r w:rsidR="00B0263C" w:rsidRPr="00F05AEF">
        <w:rPr>
          <w:rFonts w:ascii="Times New Roman" w:hAnsi="Times New Roman" w:cs="Times New Roman"/>
          <w:color w:val="000000" w:themeColor="text1"/>
          <w:sz w:val="28"/>
          <w:szCs w:val="28"/>
        </w:rPr>
        <w:t>Đề nghị các sở ngành, quận huyện tiếp tục tăng cường thực hiện các biện pháp phòng chống dịch</w:t>
      </w:r>
      <w:r w:rsidR="008D5832">
        <w:rPr>
          <w:rFonts w:ascii="Times New Roman" w:hAnsi="Times New Roman" w:cs="Times New Roman"/>
          <w:color w:val="000000" w:themeColor="text1"/>
          <w:sz w:val="28"/>
          <w:szCs w:val="28"/>
        </w:rPr>
        <w:t>, tuyệt đối không được lơ là,</w:t>
      </w:r>
      <w:r w:rsidR="00B0263C" w:rsidRPr="00F05AEF">
        <w:rPr>
          <w:rFonts w:ascii="Times New Roman" w:hAnsi="Times New Roman" w:cs="Times New Roman"/>
          <w:color w:val="000000" w:themeColor="text1"/>
          <w:sz w:val="28"/>
          <w:szCs w:val="28"/>
        </w:rPr>
        <w:t xml:space="preserve"> </w:t>
      </w:r>
      <w:r w:rsidR="008D5832">
        <w:rPr>
          <w:rFonts w:ascii="Times New Roman" w:hAnsi="Times New Roman" w:cs="Times New Roman"/>
          <w:color w:val="000000" w:themeColor="text1"/>
          <w:sz w:val="28"/>
          <w:szCs w:val="28"/>
        </w:rPr>
        <w:t>m</w:t>
      </w:r>
      <w:r w:rsidR="00EE1F50" w:rsidRPr="00F05AEF">
        <w:rPr>
          <w:rFonts w:ascii="Times New Roman" w:hAnsi="Times New Roman" w:cs="Times New Roman"/>
          <w:color w:val="000000" w:themeColor="text1"/>
          <w:sz w:val="28"/>
          <w:szCs w:val="28"/>
        </w:rPr>
        <w:t>ặc dù hiện nay số ca nhiễm trên địa bàn Thành phố đã giảm.</w:t>
      </w:r>
    </w:p>
    <w:p w14:paraId="34F44121" w14:textId="77777777" w:rsidR="00D36FEC" w:rsidRDefault="00D36FEC" w:rsidP="00D36FEC">
      <w:pPr>
        <w:spacing w:before="120" w:after="0" w:line="240" w:lineRule="auto"/>
        <w:ind w:firstLine="720"/>
        <w:jc w:val="both"/>
        <w:rPr>
          <w:rFonts w:ascii="Times New Roman" w:hAnsi="Times New Roman" w:cs="Times New Roman"/>
          <w:color w:val="000000" w:themeColor="text1"/>
          <w:sz w:val="28"/>
          <w:szCs w:val="28"/>
        </w:rPr>
      </w:pPr>
    </w:p>
    <w:p w14:paraId="3BDE9333" w14:textId="6B3F2B81" w:rsidR="00EE1F50" w:rsidRPr="000D63E5" w:rsidRDefault="00B26AAD" w:rsidP="00285661">
      <w:pPr>
        <w:spacing w:before="120" w:after="0" w:line="240" w:lineRule="auto"/>
        <w:jc w:val="both"/>
        <w:rPr>
          <w:rFonts w:ascii="Times New Roman" w:hAnsi="Times New Roman" w:cs="Times New Roman"/>
          <w:b/>
          <w:bCs/>
          <w:color w:val="000000" w:themeColor="text1"/>
          <w:sz w:val="28"/>
          <w:szCs w:val="28"/>
        </w:rPr>
      </w:pPr>
      <w:r w:rsidRPr="000D63E5">
        <w:rPr>
          <w:rFonts w:ascii="Times New Roman" w:hAnsi="Times New Roman" w:cs="Times New Roman"/>
          <w:b/>
          <w:bCs/>
          <w:color w:val="000000" w:themeColor="text1"/>
          <w:sz w:val="28"/>
          <w:szCs w:val="28"/>
        </w:rPr>
        <w:t xml:space="preserve">                            </w:t>
      </w:r>
      <w:r w:rsidR="00D17694" w:rsidRPr="000D63E5">
        <w:rPr>
          <w:rFonts w:ascii="Times New Roman" w:hAnsi="Times New Roman" w:cs="Times New Roman"/>
          <w:b/>
          <w:bCs/>
          <w:color w:val="000000" w:themeColor="text1"/>
          <w:sz w:val="28"/>
          <w:szCs w:val="28"/>
        </w:rPr>
        <w:t>TRUNG TÂM BÁO CHÍ THÀNH PHỐ</w:t>
      </w:r>
      <w:r w:rsidR="00244DCC" w:rsidRPr="000D63E5">
        <w:rPr>
          <w:rFonts w:ascii="Times New Roman" w:hAnsi="Times New Roman" w:cs="Times New Roman"/>
          <w:b/>
          <w:bCs/>
          <w:color w:val="000000" w:themeColor="text1"/>
          <w:sz w:val="28"/>
          <w:szCs w:val="28"/>
        </w:rPr>
        <w:t xml:space="preserve"> HỒ CHÍ MINH</w:t>
      </w:r>
    </w:p>
    <w:sectPr w:rsidR="00EE1F50" w:rsidRPr="000D63E5"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192DC" w14:textId="77777777" w:rsidR="00616F91" w:rsidRDefault="00616F91" w:rsidP="007B19E4">
      <w:pPr>
        <w:spacing w:after="0" w:line="240" w:lineRule="auto"/>
      </w:pPr>
      <w:r>
        <w:separator/>
      </w:r>
    </w:p>
  </w:endnote>
  <w:endnote w:type="continuationSeparator" w:id="0">
    <w:p w14:paraId="1FEE6C11" w14:textId="77777777" w:rsidR="00616F91" w:rsidRDefault="00616F91"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FF80" w14:textId="77777777" w:rsidR="00616F91" w:rsidRDefault="00616F91" w:rsidP="007B19E4">
      <w:pPr>
        <w:spacing w:after="0" w:line="240" w:lineRule="auto"/>
      </w:pPr>
      <w:r>
        <w:separator/>
      </w:r>
    </w:p>
  </w:footnote>
  <w:footnote w:type="continuationSeparator" w:id="0">
    <w:p w14:paraId="5FAD4D45" w14:textId="77777777" w:rsidR="00616F91" w:rsidRDefault="00616F91"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EC5"/>
    <w:multiLevelType w:val="multilevel"/>
    <w:tmpl w:val="F27C2712"/>
    <w:lvl w:ilvl="0">
      <w:start w:val="3"/>
      <w:numFmt w:val="bullet"/>
      <w:lvlText w:val="-"/>
      <w:lvlJc w:val="left"/>
      <w:pPr>
        <w:ind w:left="1620" w:hanging="360"/>
      </w:pPr>
      <w:rPr>
        <w:rFonts w:ascii="Times New Roman" w:eastAsia="Times New Roman" w:hAnsi="Times New Roman" w:cs="Times New Roman"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2574A"/>
    <w:multiLevelType w:val="hybridMultilevel"/>
    <w:tmpl w:val="F61E9E44"/>
    <w:lvl w:ilvl="0" w:tplc="D4AC4C3C">
      <w:start w:val="1"/>
      <w:numFmt w:val="bullet"/>
      <w:lvlText w:val="-"/>
      <w:lvlJc w:val="left"/>
      <w:pPr>
        <w:ind w:left="1350" w:hanging="360"/>
      </w:pPr>
      <w:rPr>
        <w:rFonts w:ascii="Times New Roman" w:eastAsiaTheme="minorHAnsi" w:hAnsi="Times New Roman" w:cs="Times New Roman"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B377697"/>
    <w:multiLevelType w:val="hybridMultilevel"/>
    <w:tmpl w:val="0B42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F234D2"/>
    <w:multiLevelType w:val="hybridMultilevel"/>
    <w:tmpl w:val="C66498B4"/>
    <w:lvl w:ilvl="0" w:tplc="88C8D4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3092D"/>
    <w:multiLevelType w:val="hybridMultilevel"/>
    <w:tmpl w:val="3ACAB512"/>
    <w:lvl w:ilvl="0" w:tplc="A510EABA">
      <w:start w:val="1"/>
      <w:numFmt w:val="upperRoman"/>
      <w:suff w:val="space"/>
      <w:lvlText w:val="%1."/>
      <w:lvlJc w:val="left"/>
      <w:pPr>
        <w:ind w:left="2160" w:firstLine="737"/>
      </w:pPr>
      <w:rPr>
        <w:rFonts w:hint="default"/>
      </w:rPr>
    </w:lvl>
    <w:lvl w:ilvl="1" w:tplc="042A0019" w:tentative="1">
      <w:start w:val="1"/>
      <w:numFmt w:val="lowerLetter"/>
      <w:lvlText w:val="%2."/>
      <w:lvlJc w:val="left"/>
      <w:pPr>
        <w:ind w:left="3807" w:hanging="360"/>
      </w:pPr>
    </w:lvl>
    <w:lvl w:ilvl="2" w:tplc="042A001B" w:tentative="1">
      <w:start w:val="1"/>
      <w:numFmt w:val="lowerRoman"/>
      <w:lvlText w:val="%3."/>
      <w:lvlJc w:val="right"/>
      <w:pPr>
        <w:ind w:left="4527" w:hanging="180"/>
      </w:pPr>
    </w:lvl>
    <w:lvl w:ilvl="3" w:tplc="042A000F">
      <w:start w:val="1"/>
      <w:numFmt w:val="decimal"/>
      <w:lvlText w:val="%4."/>
      <w:lvlJc w:val="left"/>
      <w:pPr>
        <w:ind w:left="5247" w:hanging="360"/>
      </w:pPr>
    </w:lvl>
    <w:lvl w:ilvl="4" w:tplc="042A0019" w:tentative="1">
      <w:start w:val="1"/>
      <w:numFmt w:val="lowerLetter"/>
      <w:lvlText w:val="%5."/>
      <w:lvlJc w:val="left"/>
      <w:pPr>
        <w:ind w:left="5967" w:hanging="360"/>
      </w:pPr>
    </w:lvl>
    <w:lvl w:ilvl="5" w:tplc="042A001B" w:tentative="1">
      <w:start w:val="1"/>
      <w:numFmt w:val="lowerRoman"/>
      <w:lvlText w:val="%6."/>
      <w:lvlJc w:val="right"/>
      <w:pPr>
        <w:ind w:left="6687" w:hanging="180"/>
      </w:pPr>
    </w:lvl>
    <w:lvl w:ilvl="6" w:tplc="042A000F" w:tentative="1">
      <w:start w:val="1"/>
      <w:numFmt w:val="decimal"/>
      <w:lvlText w:val="%7."/>
      <w:lvlJc w:val="left"/>
      <w:pPr>
        <w:ind w:left="7407" w:hanging="360"/>
      </w:pPr>
    </w:lvl>
    <w:lvl w:ilvl="7" w:tplc="042A0019" w:tentative="1">
      <w:start w:val="1"/>
      <w:numFmt w:val="lowerLetter"/>
      <w:lvlText w:val="%8."/>
      <w:lvlJc w:val="left"/>
      <w:pPr>
        <w:ind w:left="8127" w:hanging="360"/>
      </w:pPr>
    </w:lvl>
    <w:lvl w:ilvl="8" w:tplc="042A001B" w:tentative="1">
      <w:start w:val="1"/>
      <w:numFmt w:val="lowerRoman"/>
      <w:lvlText w:val="%9."/>
      <w:lvlJc w:val="right"/>
      <w:pPr>
        <w:ind w:left="8847" w:hanging="180"/>
      </w:pPr>
    </w:lvl>
  </w:abstractNum>
  <w:abstractNum w:abstractNumId="9" w15:restartNumberingAfterBreak="0">
    <w:nsid w:val="22472E5F"/>
    <w:multiLevelType w:val="hybridMultilevel"/>
    <w:tmpl w:val="675E2092"/>
    <w:lvl w:ilvl="0" w:tplc="032C26A2">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334C68"/>
    <w:multiLevelType w:val="hybridMultilevel"/>
    <w:tmpl w:val="34C4AAD0"/>
    <w:lvl w:ilvl="0" w:tplc="9F70F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BE0CBC"/>
    <w:multiLevelType w:val="hybridMultilevel"/>
    <w:tmpl w:val="2E027BFA"/>
    <w:lvl w:ilvl="0" w:tplc="44B67104">
      <w:start w:val="1"/>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38C23CDB"/>
    <w:multiLevelType w:val="hybridMultilevel"/>
    <w:tmpl w:val="FF50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05D93"/>
    <w:multiLevelType w:val="multilevel"/>
    <w:tmpl w:val="20D2957A"/>
    <w:lvl w:ilvl="0">
      <w:start w:val="1"/>
      <w:numFmt w:val="decimal"/>
      <w:suff w:val="space"/>
      <w:lvlText w:val="%1."/>
      <w:lvlJc w:val="left"/>
      <w:pPr>
        <w:ind w:left="0" w:firstLine="737"/>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0C68B1"/>
    <w:multiLevelType w:val="multilevel"/>
    <w:tmpl w:val="6D92DB5C"/>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8" w15:restartNumberingAfterBreak="0">
    <w:nsid w:val="5F033D01"/>
    <w:multiLevelType w:val="hybridMultilevel"/>
    <w:tmpl w:val="F3661BFA"/>
    <w:lvl w:ilvl="0" w:tplc="88DAB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2C5F0B"/>
    <w:multiLevelType w:val="hybridMultilevel"/>
    <w:tmpl w:val="639CD97A"/>
    <w:lvl w:ilvl="0" w:tplc="D2DE428C">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0"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76E9E"/>
    <w:multiLevelType w:val="hybridMultilevel"/>
    <w:tmpl w:val="0EBE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6"/>
  </w:num>
  <w:num w:numId="4">
    <w:abstractNumId w:val="1"/>
  </w:num>
  <w:num w:numId="5">
    <w:abstractNumId w:val="12"/>
  </w:num>
  <w:num w:numId="6">
    <w:abstractNumId w:val="2"/>
  </w:num>
  <w:num w:numId="7">
    <w:abstractNumId w:val="22"/>
  </w:num>
  <w:num w:numId="8">
    <w:abstractNumId w:val="10"/>
  </w:num>
  <w:num w:numId="9">
    <w:abstractNumId w:val="21"/>
  </w:num>
  <w:num w:numId="10">
    <w:abstractNumId w:val="20"/>
  </w:num>
  <w:num w:numId="11">
    <w:abstractNumId w:val="0"/>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9"/>
  </w:num>
  <w:num w:numId="16">
    <w:abstractNumId w:val="23"/>
  </w:num>
  <w:num w:numId="17">
    <w:abstractNumId w:val="17"/>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7"/>
  </w:num>
  <w:num w:numId="21">
    <w:abstractNumId w:val="9"/>
  </w:num>
  <w:num w:numId="22">
    <w:abstractNumId w:val="3"/>
  </w:num>
  <w:num w:numId="23">
    <w:abstractNumId w:val="11"/>
  </w:num>
  <w:num w:numId="24">
    <w:abstractNumId w:val="13"/>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32BD2"/>
    <w:rsid w:val="0003586B"/>
    <w:rsid w:val="00051826"/>
    <w:rsid w:val="000B6317"/>
    <w:rsid w:val="000C4289"/>
    <w:rsid w:val="000D2442"/>
    <w:rsid w:val="000D63E5"/>
    <w:rsid w:val="000F719B"/>
    <w:rsid w:val="00101C28"/>
    <w:rsid w:val="00103A52"/>
    <w:rsid w:val="001125FA"/>
    <w:rsid w:val="00127C6B"/>
    <w:rsid w:val="00133E13"/>
    <w:rsid w:val="001A4953"/>
    <w:rsid w:val="001B75D4"/>
    <w:rsid w:val="001C1EF3"/>
    <w:rsid w:val="001E0573"/>
    <w:rsid w:val="001E2B17"/>
    <w:rsid w:val="00210881"/>
    <w:rsid w:val="00244DCC"/>
    <w:rsid w:val="00274D0A"/>
    <w:rsid w:val="00285661"/>
    <w:rsid w:val="002876F5"/>
    <w:rsid w:val="002A3409"/>
    <w:rsid w:val="002B140D"/>
    <w:rsid w:val="002B2E96"/>
    <w:rsid w:val="003131F1"/>
    <w:rsid w:val="00314A77"/>
    <w:rsid w:val="00347E74"/>
    <w:rsid w:val="00353D77"/>
    <w:rsid w:val="00385928"/>
    <w:rsid w:val="00390001"/>
    <w:rsid w:val="003A02A6"/>
    <w:rsid w:val="003D1897"/>
    <w:rsid w:val="003E4F54"/>
    <w:rsid w:val="004569F3"/>
    <w:rsid w:val="0049503F"/>
    <w:rsid w:val="00496F81"/>
    <w:rsid w:val="00497872"/>
    <w:rsid w:val="004A64E3"/>
    <w:rsid w:val="004B0D5B"/>
    <w:rsid w:val="004D4B68"/>
    <w:rsid w:val="004D552E"/>
    <w:rsid w:val="004E2DCF"/>
    <w:rsid w:val="005036E4"/>
    <w:rsid w:val="00521837"/>
    <w:rsid w:val="00534A17"/>
    <w:rsid w:val="0054672C"/>
    <w:rsid w:val="0056024B"/>
    <w:rsid w:val="00563CA7"/>
    <w:rsid w:val="005658BE"/>
    <w:rsid w:val="00566AB4"/>
    <w:rsid w:val="005819F4"/>
    <w:rsid w:val="00581CA4"/>
    <w:rsid w:val="005846C5"/>
    <w:rsid w:val="00594466"/>
    <w:rsid w:val="005A37D1"/>
    <w:rsid w:val="005A3B24"/>
    <w:rsid w:val="005B534A"/>
    <w:rsid w:val="006010F4"/>
    <w:rsid w:val="00616F91"/>
    <w:rsid w:val="006963A4"/>
    <w:rsid w:val="006B368E"/>
    <w:rsid w:val="006B49D5"/>
    <w:rsid w:val="006B7B09"/>
    <w:rsid w:val="006E11F3"/>
    <w:rsid w:val="006E4868"/>
    <w:rsid w:val="00707C66"/>
    <w:rsid w:val="00756825"/>
    <w:rsid w:val="00776318"/>
    <w:rsid w:val="007777CB"/>
    <w:rsid w:val="00787ABB"/>
    <w:rsid w:val="007944B4"/>
    <w:rsid w:val="007B19E4"/>
    <w:rsid w:val="007B614D"/>
    <w:rsid w:val="007C60DB"/>
    <w:rsid w:val="007E3591"/>
    <w:rsid w:val="00807D86"/>
    <w:rsid w:val="00831DBC"/>
    <w:rsid w:val="00841612"/>
    <w:rsid w:val="00843463"/>
    <w:rsid w:val="00864020"/>
    <w:rsid w:val="0087003D"/>
    <w:rsid w:val="0089794D"/>
    <w:rsid w:val="008B3FD1"/>
    <w:rsid w:val="008C2688"/>
    <w:rsid w:val="008D107B"/>
    <w:rsid w:val="008D5832"/>
    <w:rsid w:val="008E271D"/>
    <w:rsid w:val="0090619E"/>
    <w:rsid w:val="009066EE"/>
    <w:rsid w:val="009211BB"/>
    <w:rsid w:val="00941A4C"/>
    <w:rsid w:val="00944DFA"/>
    <w:rsid w:val="00957175"/>
    <w:rsid w:val="00974320"/>
    <w:rsid w:val="00981D3B"/>
    <w:rsid w:val="009D7842"/>
    <w:rsid w:val="00A00088"/>
    <w:rsid w:val="00A014AD"/>
    <w:rsid w:val="00A62511"/>
    <w:rsid w:val="00A87DDB"/>
    <w:rsid w:val="00A92526"/>
    <w:rsid w:val="00AC4A23"/>
    <w:rsid w:val="00AE6931"/>
    <w:rsid w:val="00AF0218"/>
    <w:rsid w:val="00AF2F3A"/>
    <w:rsid w:val="00B0263C"/>
    <w:rsid w:val="00B05771"/>
    <w:rsid w:val="00B26AAD"/>
    <w:rsid w:val="00B35FDF"/>
    <w:rsid w:val="00B52E31"/>
    <w:rsid w:val="00B95FD2"/>
    <w:rsid w:val="00BB2EEE"/>
    <w:rsid w:val="00BD3FE6"/>
    <w:rsid w:val="00BE292D"/>
    <w:rsid w:val="00C3087A"/>
    <w:rsid w:val="00C41216"/>
    <w:rsid w:val="00C575E1"/>
    <w:rsid w:val="00C6391A"/>
    <w:rsid w:val="00CA07A7"/>
    <w:rsid w:val="00CE3BA5"/>
    <w:rsid w:val="00CF039C"/>
    <w:rsid w:val="00D17694"/>
    <w:rsid w:val="00D27C5C"/>
    <w:rsid w:val="00D36FEC"/>
    <w:rsid w:val="00D501F3"/>
    <w:rsid w:val="00D57C83"/>
    <w:rsid w:val="00DB3610"/>
    <w:rsid w:val="00DC6E22"/>
    <w:rsid w:val="00DE6D2A"/>
    <w:rsid w:val="00E1673D"/>
    <w:rsid w:val="00E716A0"/>
    <w:rsid w:val="00EB341F"/>
    <w:rsid w:val="00EB500E"/>
    <w:rsid w:val="00EE1F50"/>
    <w:rsid w:val="00EF4718"/>
    <w:rsid w:val="00EF611D"/>
    <w:rsid w:val="00F05AEF"/>
    <w:rsid w:val="00F33D22"/>
    <w:rsid w:val="00F352DA"/>
    <w:rsid w:val="00F5367F"/>
    <w:rsid w:val="00F61CBB"/>
    <w:rsid w:val="00F73AE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5</cp:revision>
  <dcterms:created xsi:type="dcterms:W3CDTF">2020-04-08T11:17:00Z</dcterms:created>
  <dcterms:modified xsi:type="dcterms:W3CDTF">2020-04-08T12:20:00Z</dcterms:modified>
</cp:coreProperties>
</file>