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90001" w:rsidRPr="001E170D" w14:paraId="36E534D8" w14:textId="77777777" w:rsidTr="00D17694">
        <w:tc>
          <w:tcPr>
            <w:tcW w:w="1702" w:type="dxa"/>
            <w:vAlign w:val="center"/>
          </w:tcPr>
          <w:p w14:paraId="1ABCF11A" w14:textId="77777777" w:rsidR="001B75D4" w:rsidRPr="001E170D" w:rsidRDefault="001B75D4" w:rsidP="001E170D">
            <w:pPr>
              <w:spacing w:before="120"/>
              <w:jc w:val="both"/>
              <w:rPr>
                <w:rFonts w:ascii="Times New Roman" w:hAnsi="Times New Roman" w:cs="Times New Roman"/>
                <w:color w:val="000000" w:themeColor="text1"/>
                <w:sz w:val="28"/>
                <w:szCs w:val="28"/>
              </w:rPr>
            </w:pPr>
            <w:r w:rsidRPr="001E170D">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BAN CHỈ ĐẠO PHÒNG CHỐNG COVID-19</w:t>
            </w:r>
            <w:r w:rsidR="003131F1" w:rsidRPr="001E170D">
              <w:rPr>
                <w:rFonts w:ascii="Times New Roman" w:hAnsi="Times New Roman" w:cs="Times New Roman"/>
                <w:b/>
                <w:bCs/>
                <w:color w:val="000000" w:themeColor="text1"/>
                <w:sz w:val="28"/>
                <w:szCs w:val="28"/>
              </w:rPr>
              <w:t xml:space="preserve"> THÀNH PHỐ HỒ CHÍ MINH</w:t>
            </w:r>
          </w:p>
          <w:p w14:paraId="363DD02B" w14:textId="23B70B04"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THÔNG TIN BÁO CHÍ</w:t>
            </w:r>
            <w:r w:rsidR="003131F1" w:rsidRPr="001E170D">
              <w:rPr>
                <w:rFonts w:ascii="Times New Roman" w:hAnsi="Times New Roman" w:cs="Times New Roman"/>
                <w:b/>
                <w:bCs/>
                <w:color w:val="000000" w:themeColor="text1"/>
                <w:sz w:val="28"/>
                <w:szCs w:val="28"/>
              </w:rPr>
              <w:t xml:space="preserve"> </w:t>
            </w:r>
            <w:r w:rsidRPr="001E170D">
              <w:rPr>
                <w:rFonts w:ascii="Times New Roman" w:hAnsi="Times New Roman" w:cs="Times New Roman"/>
                <w:b/>
                <w:bCs/>
                <w:color w:val="000000" w:themeColor="text1"/>
                <w:sz w:val="28"/>
                <w:szCs w:val="28"/>
              </w:rPr>
              <w:t>VỀ CÔNG TÁC PHÒNG CHỐNG DỊCH BỆNH COVID-19</w:t>
            </w:r>
            <w:r w:rsidR="003131F1" w:rsidRPr="001E170D">
              <w:rPr>
                <w:rFonts w:ascii="Times New Roman" w:hAnsi="Times New Roman" w:cs="Times New Roman"/>
                <w:b/>
                <w:bCs/>
                <w:color w:val="000000" w:themeColor="text1"/>
                <w:sz w:val="28"/>
                <w:szCs w:val="28"/>
              </w:rPr>
              <w:t xml:space="preserve"> TRÊN ĐỊA BÀN THÀNH PHỐ NGÀY </w:t>
            </w:r>
            <w:r w:rsidR="000A5636">
              <w:rPr>
                <w:rFonts w:ascii="Times New Roman" w:hAnsi="Times New Roman" w:cs="Times New Roman"/>
                <w:b/>
                <w:bCs/>
                <w:color w:val="000000" w:themeColor="text1"/>
                <w:sz w:val="28"/>
                <w:szCs w:val="28"/>
              </w:rPr>
              <w:t>15</w:t>
            </w:r>
            <w:r w:rsidR="00A1549B" w:rsidRPr="001E170D">
              <w:rPr>
                <w:rFonts w:ascii="Times New Roman" w:hAnsi="Times New Roman" w:cs="Times New Roman"/>
                <w:b/>
                <w:bCs/>
                <w:color w:val="000000" w:themeColor="text1"/>
                <w:sz w:val="28"/>
                <w:szCs w:val="28"/>
              </w:rPr>
              <w:t>/4</w:t>
            </w:r>
            <w:r w:rsidR="003131F1" w:rsidRPr="001E170D">
              <w:rPr>
                <w:rFonts w:ascii="Times New Roman" w:hAnsi="Times New Roman" w:cs="Times New Roman"/>
                <w:b/>
                <w:bCs/>
                <w:color w:val="000000" w:themeColor="text1"/>
                <w:sz w:val="28"/>
                <w:szCs w:val="28"/>
              </w:rPr>
              <w:t>/2020</w:t>
            </w:r>
          </w:p>
          <w:p w14:paraId="16216C13" w14:textId="74ECB854" w:rsidR="00244DCC" w:rsidRPr="001E170D" w:rsidRDefault="00D06C2E" w:rsidP="00D06C2E">
            <w:pPr>
              <w:spacing w:before="1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244DCC" w:rsidRPr="001E170D">
              <w:rPr>
                <w:rFonts w:ascii="Times New Roman" w:hAnsi="Times New Roman" w:cs="Times New Roman"/>
                <w:b/>
                <w:bCs/>
                <w:color w:val="000000" w:themeColor="text1"/>
                <w:sz w:val="28"/>
                <w:szCs w:val="28"/>
              </w:rPr>
              <w:t xml:space="preserve">Thông báo số </w:t>
            </w:r>
            <w:r w:rsidR="000A5636">
              <w:rPr>
                <w:rFonts w:ascii="Times New Roman" w:hAnsi="Times New Roman" w:cs="Times New Roman"/>
                <w:b/>
                <w:bCs/>
                <w:color w:val="000000" w:themeColor="text1"/>
                <w:sz w:val="28"/>
                <w:szCs w:val="28"/>
              </w:rPr>
              <w:t>21</w:t>
            </w:r>
          </w:p>
          <w:p w14:paraId="7C67D862" w14:textId="4F6B11ED" w:rsidR="001B75D4" w:rsidRPr="001E170D" w:rsidRDefault="001B75D4" w:rsidP="001E170D">
            <w:pPr>
              <w:spacing w:before="120"/>
              <w:jc w:val="both"/>
              <w:rPr>
                <w:rFonts w:ascii="Times New Roman" w:hAnsi="Times New Roman" w:cs="Times New Roman"/>
                <w:color w:val="000000" w:themeColor="text1"/>
                <w:sz w:val="28"/>
                <w:szCs w:val="28"/>
              </w:rPr>
            </w:pPr>
          </w:p>
        </w:tc>
      </w:tr>
    </w:tbl>
    <w:p w14:paraId="4AB4BC76" w14:textId="2FF56673" w:rsidR="003131F1" w:rsidRDefault="003131F1" w:rsidP="001E170D">
      <w:pPr>
        <w:spacing w:before="120" w:after="0" w:line="240" w:lineRule="auto"/>
        <w:ind w:firstLine="810"/>
        <w:jc w:val="both"/>
        <w:rPr>
          <w:rFonts w:ascii="Times New Roman" w:eastAsia="Calibri" w:hAnsi="Times New Roman" w:cs="Times New Roman"/>
          <w:color w:val="000000" w:themeColor="text1"/>
          <w:sz w:val="28"/>
          <w:szCs w:val="28"/>
        </w:rPr>
      </w:pPr>
      <w:r w:rsidRPr="001E170D">
        <w:rPr>
          <w:rFonts w:ascii="Times New Roman" w:eastAsia="Calibri" w:hAnsi="Times New Roman" w:cs="Times New Roman"/>
          <w:color w:val="000000" w:themeColor="text1"/>
          <w:sz w:val="28"/>
          <w:szCs w:val="28"/>
        </w:rPr>
        <w:t>Vào 1</w:t>
      </w:r>
      <w:r w:rsidR="000A5636">
        <w:rPr>
          <w:rFonts w:ascii="Times New Roman" w:eastAsia="Calibri" w:hAnsi="Times New Roman" w:cs="Times New Roman"/>
          <w:color w:val="000000" w:themeColor="text1"/>
          <w:sz w:val="28"/>
          <w:szCs w:val="28"/>
        </w:rPr>
        <w:t>7</w:t>
      </w:r>
      <w:r w:rsidRPr="001E170D">
        <w:rPr>
          <w:rFonts w:ascii="Times New Roman" w:eastAsia="Calibri" w:hAnsi="Times New Roman" w:cs="Times New Roman"/>
          <w:color w:val="000000" w:themeColor="text1"/>
          <w:sz w:val="28"/>
          <w:szCs w:val="28"/>
        </w:rPr>
        <w:t xml:space="preserve"> giờ chiều </w:t>
      </w:r>
      <w:r w:rsidR="000A5636">
        <w:rPr>
          <w:rFonts w:ascii="Times New Roman" w:eastAsia="Calibri" w:hAnsi="Times New Roman" w:cs="Times New Roman"/>
          <w:color w:val="000000" w:themeColor="text1"/>
          <w:sz w:val="28"/>
          <w:szCs w:val="28"/>
        </w:rPr>
        <w:t>15</w:t>
      </w:r>
      <w:r w:rsidR="00A1549B" w:rsidRPr="001E170D">
        <w:rPr>
          <w:rFonts w:ascii="Times New Roman" w:eastAsia="Calibri" w:hAnsi="Times New Roman" w:cs="Times New Roman"/>
          <w:color w:val="000000" w:themeColor="text1"/>
          <w:sz w:val="28"/>
          <w:szCs w:val="28"/>
        </w:rPr>
        <w:t>/4</w:t>
      </w:r>
      <w:r w:rsidRPr="001E170D">
        <w:rPr>
          <w:rFonts w:ascii="Times New Roman" w:eastAsia="Calibri" w:hAnsi="Times New Roman" w:cs="Times New Roman"/>
          <w:color w:val="000000" w:themeColor="text1"/>
          <w:sz w:val="28"/>
          <w:szCs w:val="28"/>
        </w:rPr>
        <w:t xml:space="preserve">/2020, Ban Chỉ đạo </w:t>
      </w:r>
      <w:bookmarkStart w:id="0" w:name="_Hlk35366818"/>
      <w:r w:rsidRPr="001E170D">
        <w:rPr>
          <w:rFonts w:ascii="Times New Roman" w:eastAsia="Calibri" w:hAnsi="Times New Roman" w:cs="Times New Roman"/>
          <w:color w:val="000000" w:themeColor="text1"/>
          <w:sz w:val="28"/>
          <w:szCs w:val="28"/>
        </w:rPr>
        <w:t>phòng chống dịch bệnh Covid-19 T</w:t>
      </w:r>
      <w:r w:rsidR="00D17694" w:rsidRPr="001E170D">
        <w:rPr>
          <w:rFonts w:ascii="Times New Roman" w:eastAsia="Calibri" w:hAnsi="Times New Roman" w:cs="Times New Roman"/>
          <w:color w:val="000000" w:themeColor="text1"/>
          <w:sz w:val="28"/>
          <w:szCs w:val="28"/>
        </w:rPr>
        <w:t>hành phố</w:t>
      </w:r>
      <w:r w:rsidRPr="001E170D">
        <w:rPr>
          <w:rFonts w:ascii="Times New Roman" w:eastAsia="Calibri" w:hAnsi="Times New Roman" w:cs="Times New Roman"/>
          <w:color w:val="000000" w:themeColor="text1"/>
          <w:sz w:val="28"/>
          <w:szCs w:val="28"/>
        </w:rPr>
        <w:t xml:space="preserve"> Hồ Chí Minh </w:t>
      </w:r>
      <w:bookmarkEnd w:id="0"/>
      <w:r w:rsidRPr="001E170D">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74681920" w14:textId="42F1DB31" w:rsidR="00D06C2E" w:rsidRPr="001E170D" w:rsidRDefault="00D06C2E" w:rsidP="00D06C2E">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Chủ trì buổi giao ban tại điểm cầu Thành ủy Thành phố có Ủy viên Bộ Chính trị, Bí thư Thành ủy Nguyễn Thiện Nhân. </w:t>
      </w:r>
    </w:p>
    <w:p w14:paraId="4B196FCB" w14:textId="3674FA97" w:rsidR="003A02A6" w:rsidRPr="001E170D" w:rsidRDefault="006B49D5" w:rsidP="001E170D">
      <w:pPr>
        <w:spacing w:before="120" w:after="0" w:line="240" w:lineRule="auto"/>
        <w:ind w:firstLine="720"/>
        <w:jc w:val="both"/>
        <w:rPr>
          <w:rFonts w:ascii="Times New Roman" w:hAnsi="Times New Roman" w:cs="Times New Roman"/>
          <w:color w:val="000000" w:themeColor="text1"/>
          <w:sz w:val="28"/>
          <w:szCs w:val="28"/>
        </w:rPr>
      </w:pPr>
      <w:r w:rsidRPr="001E170D">
        <w:rPr>
          <w:rFonts w:ascii="Times New Roman" w:hAnsi="Times New Roman" w:cs="Times New Roman"/>
          <w:color w:val="000000" w:themeColor="text1"/>
          <w:sz w:val="28"/>
          <w:szCs w:val="28"/>
        </w:rPr>
        <w:t xml:space="preserve">Chủ trì tại điểm cầu </w:t>
      </w:r>
      <w:r w:rsidR="00A62511" w:rsidRPr="001E170D">
        <w:rPr>
          <w:rFonts w:ascii="Times New Roman" w:hAnsi="Times New Roman" w:cs="Times New Roman"/>
          <w:color w:val="000000" w:themeColor="text1"/>
          <w:sz w:val="28"/>
          <w:szCs w:val="28"/>
        </w:rPr>
        <w:t xml:space="preserve">UBND Thành phố có </w:t>
      </w:r>
      <w:r w:rsidR="003A02A6" w:rsidRPr="001E170D">
        <w:rPr>
          <w:rFonts w:ascii="Times New Roman" w:hAnsi="Times New Roman" w:cs="Times New Roman"/>
          <w:color w:val="000000" w:themeColor="text1"/>
          <w:sz w:val="28"/>
          <w:szCs w:val="28"/>
        </w:rPr>
        <w:t xml:space="preserve">đồng chí Lê Thanh Liêm, Phó Chủ tịch </w:t>
      </w:r>
      <w:r w:rsidR="00A62511" w:rsidRPr="001E170D">
        <w:rPr>
          <w:rFonts w:ascii="Times New Roman" w:hAnsi="Times New Roman" w:cs="Times New Roman"/>
          <w:color w:val="000000" w:themeColor="text1"/>
          <w:sz w:val="28"/>
          <w:szCs w:val="28"/>
        </w:rPr>
        <w:t>Thường trực UBND Thành phố</w:t>
      </w:r>
      <w:r w:rsidR="003A02A6" w:rsidRPr="001E170D">
        <w:rPr>
          <w:rFonts w:ascii="Times New Roman" w:hAnsi="Times New Roman" w:cs="Times New Roman"/>
          <w:color w:val="000000" w:themeColor="text1"/>
          <w:sz w:val="28"/>
          <w:szCs w:val="28"/>
        </w:rPr>
        <w:t xml:space="preserve">. </w:t>
      </w:r>
    </w:p>
    <w:p w14:paraId="7F2F3CEC" w14:textId="5938BB92" w:rsidR="00A62511" w:rsidRPr="001E170D" w:rsidRDefault="003A02A6" w:rsidP="001E170D">
      <w:pPr>
        <w:spacing w:before="120" w:after="0" w:line="240" w:lineRule="auto"/>
        <w:ind w:firstLine="720"/>
        <w:jc w:val="both"/>
        <w:rPr>
          <w:rFonts w:ascii="Times New Roman" w:hAnsi="Times New Roman" w:cs="Times New Roman"/>
          <w:color w:val="000000" w:themeColor="text1"/>
          <w:sz w:val="28"/>
          <w:szCs w:val="28"/>
        </w:rPr>
      </w:pPr>
      <w:r w:rsidRPr="001E170D">
        <w:rPr>
          <w:rFonts w:ascii="Times New Roman" w:hAnsi="Times New Roman" w:cs="Times New Roman"/>
          <w:color w:val="000000" w:themeColor="text1"/>
          <w:sz w:val="28"/>
          <w:szCs w:val="28"/>
        </w:rPr>
        <w:t xml:space="preserve">Tham dự có </w:t>
      </w:r>
      <w:r w:rsidR="00A62511" w:rsidRPr="001E170D">
        <w:rPr>
          <w:rFonts w:ascii="Times New Roman" w:hAnsi="Times New Roman" w:cs="Times New Roman"/>
          <w:color w:val="000000" w:themeColor="text1"/>
          <w:sz w:val="28"/>
          <w:szCs w:val="28"/>
        </w:rPr>
        <w:t>đại diện lãnh đạo các Sở</w:t>
      </w:r>
      <w:r w:rsidR="006B49D5" w:rsidRPr="001E170D">
        <w:rPr>
          <w:rFonts w:ascii="Times New Roman" w:hAnsi="Times New Roman" w:cs="Times New Roman"/>
          <w:color w:val="000000" w:themeColor="text1"/>
          <w:sz w:val="28"/>
          <w:szCs w:val="28"/>
        </w:rPr>
        <w:t xml:space="preserve">, ban, ngành </w:t>
      </w:r>
      <w:r w:rsidR="00A62511" w:rsidRPr="001E170D">
        <w:rPr>
          <w:rFonts w:ascii="Times New Roman" w:hAnsi="Times New Roman" w:cs="Times New Roman"/>
          <w:color w:val="000000" w:themeColor="text1"/>
          <w:sz w:val="28"/>
          <w:szCs w:val="28"/>
        </w:rPr>
        <w:t xml:space="preserve">cùng </w:t>
      </w:r>
      <w:r w:rsidR="006B49D5" w:rsidRPr="001E170D">
        <w:rPr>
          <w:rFonts w:ascii="Times New Roman" w:hAnsi="Times New Roman" w:cs="Times New Roman"/>
          <w:color w:val="000000" w:themeColor="text1"/>
          <w:sz w:val="28"/>
          <w:szCs w:val="28"/>
        </w:rPr>
        <w:t xml:space="preserve">lãnh đạo </w:t>
      </w:r>
      <w:r w:rsidR="001E170D">
        <w:rPr>
          <w:rFonts w:ascii="Times New Roman" w:hAnsi="Times New Roman" w:cs="Times New Roman"/>
          <w:color w:val="000000" w:themeColor="text1"/>
          <w:sz w:val="28"/>
          <w:szCs w:val="28"/>
        </w:rPr>
        <w:t>các</w:t>
      </w:r>
      <w:r w:rsidR="00A62511" w:rsidRPr="001E170D">
        <w:rPr>
          <w:rFonts w:ascii="Times New Roman" w:hAnsi="Times New Roman" w:cs="Times New Roman"/>
          <w:color w:val="000000" w:themeColor="text1"/>
          <w:sz w:val="28"/>
          <w:szCs w:val="28"/>
        </w:rPr>
        <w:t xml:space="preserve"> quận, huyện tại các điểm cầu địa phương. </w:t>
      </w:r>
    </w:p>
    <w:p w14:paraId="59CC6249" w14:textId="1FF62A5D" w:rsidR="003131F1" w:rsidRPr="001E170D" w:rsidRDefault="00A62511" w:rsidP="001E170D">
      <w:pPr>
        <w:spacing w:before="120" w:after="0" w:line="240" w:lineRule="auto"/>
        <w:ind w:firstLine="720"/>
        <w:jc w:val="both"/>
        <w:rPr>
          <w:rFonts w:ascii="Times New Roman" w:eastAsia="Calibri" w:hAnsi="Times New Roman" w:cs="Times New Roman"/>
          <w:b/>
          <w:bCs/>
          <w:color w:val="000000" w:themeColor="text1"/>
          <w:sz w:val="28"/>
          <w:szCs w:val="28"/>
        </w:rPr>
      </w:pPr>
      <w:r w:rsidRPr="001E170D">
        <w:rPr>
          <w:rFonts w:ascii="Times New Roman" w:eastAsia="Calibri" w:hAnsi="Times New Roman" w:cs="Times New Roman"/>
          <w:b/>
          <w:bCs/>
          <w:color w:val="000000" w:themeColor="text1"/>
          <w:sz w:val="28"/>
          <w:szCs w:val="28"/>
        </w:rPr>
        <w:t xml:space="preserve">1. </w:t>
      </w:r>
      <w:r w:rsidR="003131F1" w:rsidRPr="001E170D">
        <w:rPr>
          <w:rFonts w:ascii="Times New Roman" w:eastAsia="Calibri" w:hAnsi="Times New Roman" w:cs="Times New Roman"/>
          <w:b/>
          <w:bCs/>
          <w:color w:val="000000" w:themeColor="text1"/>
          <w:sz w:val="28"/>
          <w:szCs w:val="28"/>
        </w:rPr>
        <w:t xml:space="preserve">Tóm tắt chung về diễn biến dịch bệnh ngày </w:t>
      </w:r>
      <w:r w:rsidR="000A5636">
        <w:rPr>
          <w:rFonts w:ascii="Times New Roman" w:eastAsia="Calibri" w:hAnsi="Times New Roman" w:cs="Times New Roman"/>
          <w:b/>
          <w:bCs/>
          <w:color w:val="000000" w:themeColor="text1"/>
          <w:sz w:val="28"/>
          <w:szCs w:val="28"/>
        </w:rPr>
        <w:t>15</w:t>
      </w:r>
      <w:r w:rsidR="00A1549B" w:rsidRPr="001E170D">
        <w:rPr>
          <w:rFonts w:ascii="Times New Roman" w:eastAsia="Calibri" w:hAnsi="Times New Roman" w:cs="Times New Roman"/>
          <w:b/>
          <w:bCs/>
          <w:color w:val="000000" w:themeColor="text1"/>
          <w:sz w:val="28"/>
          <w:szCs w:val="28"/>
        </w:rPr>
        <w:t>/4</w:t>
      </w:r>
      <w:r w:rsidR="003131F1" w:rsidRPr="001E170D">
        <w:rPr>
          <w:rFonts w:ascii="Times New Roman" w:eastAsia="Calibri" w:hAnsi="Times New Roman" w:cs="Times New Roman"/>
          <w:b/>
          <w:bCs/>
          <w:color w:val="000000" w:themeColor="text1"/>
          <w:sz w:val="28"/>
          <w:szCs w:val="28"/>
        </w:rPr>
        <w:t>/2020:</w:t>
      </w:r>
    </w:p>
    <w:p w14:paraId="5840E507" w14:textId="47492954" w:rsidR="00A62511" w:rsidRPr="001E170D" w:rsidRDefault="00A62511" w:rsidP="001E170D">
      <w:pPr>
        <w:spacing w:before="120" w:after="0" w:line="240" w:lineRule="auto"/>
        <w:jc w:val="both"/>
        <w:rPr>
          <w:rFonts w:ascii="Times New Roman" w:hAnsi="Times New Roman" w:cs="Times New Roman"/>
          <w:b/>
          <w:bCs/>
          <w:color w:val="000000" w:themeColor="text1"/>
          <w:sz w:val="28"/>
          <w:szCs w:val="28"/>
        </w:rPr>
      </w:pPr>
      <w:r w:rsidRPr="001E170D">
        <w:rPr>
          <w:rFonts w:ascii="Times New Roman" w:hAnsi="Times New Roman" w:cs="Times New Roman"/>
          <w:color w:val="000000" w:themeColor="text1"/>
          <w:spacing w:val="-2"/>
          <w:sz w:val="28"/>
          <w:szCs w:val="28"/>
          <w:shd w:val="clear" w:color="auto" w:fill="FFFFFF"/>
        </w:rPr>
        <w:tab/>
      </w:r>
      <w:r w:rsidRPr="001E170D">
        <w:rPr>
          <w:rFonts w:ascii="Times New Roman" w:hAnsi="Times New Roman" w:cs="Times New Roman"/>
          <w:b/>
          <w:bCs/>
          <w:color w:val="000000" w:themeColor="text1"/>
          <w:sz w:val="28"/>
          <w:szCs w:val="28"/>
        </w:rPr>
        <w:t>1.1. Tình hình dịch bệnh tại TP. Hồ Chí Minh</w:t>
      </w:r>
      <w:r w:rsidR="00A014AD" w:rsidRPr="001E170D">
        <w:rPr>
          <w:rFonts w:ascii="Times New Roman" w:hAnsi="Times New Roman" w:cs="Times New Roman"/>
          <w:b/>
          <w:bCs/>
          <w:color w:val="000000" w:themeColor="text1"/>
          <w:sz w:val="28"/>
          <w:szCs w:val="28"/>
        </w:rPr>
        <w:t>:</w:t>
      </w:r>
    </w:p>
    <w:p w14:paraId="017CB460" w14:textId="7E848936" w:rsidR="00A1549B" w:rsidRDefault="00A62511" w:rsidP="001E170D">
      <w:pPr>
        <w:spacing w:before="120" w:after="0" w:line="240" w:lineRule="auto"/>
        <w:ind w:firstLine="720"/>
        <w:jc w:val="both"/>
        <w:rPr>
          <w:rFonts w:ascii="Times New Roman" w:hAnsi="Times New Roman"/>
          <w:color w:val="000000" w:themeColor="text1"/>
          <w:spacing w:val="-2"/>
          <w:sz w:val="28"/>
          <w:szCs w:val="28"/>
          <w:shd w:val="clear" w:color="auto" w:fill="FFFFFF"/>
          <w:lang w:eastAsia="vi-VN"/>
        </w:rPr>
      </w:pPr>
      <w:bookmarkStart w:id="1" w:name="_Hlk35883810"/>
      <w:r w:rsidRPr="001E170D">
        <w:rPr>
          <w:rFonts w:ascii="Times New Roman" w:hAnsi="Times New Roman" w:cs="Times New Roman"/>
          <w:color w:val="000000" w:themeColor="text1"/>
          <w:spacing w:val="-2"/>
          <w:sz w:val="28"/>
          <w:szCs w:val="28"/>
          <w:shd w:val="clear" w:color="auto" w:fill="FFFFFF"/>
        </w:rPr>
        <w:t xml:space="preserve">- </w:t>
      </w:r>
      <w:r w:rsidRPr="001E170D">
        <w:rPr>
          <w:rFonts w:ascii="Times New Roman" w:hAnsi="Times New Roman" w:cs="Times New Roman"/>
          <w:color w:val="000000" w:themeColor="text1"/>
          <w:sz w:val="28"/>
          <w:szCs w:val="28"/>
        </w:rPr>
        <w:t>T</w:t>
      </w:r>
      <w:r w:rsidRPr="001E170D">
        <w:rPr>
          <w:rFonts w:ascii="Times New Roman" w:hAnsi="Times New Roman" w:cs="Times New Roman"/>
          <w:color w:val="000000" w:themeColor="text1"/>
          <w:spacing w:val="-2"/>
          <w:sz w:val="28"/>
          <w:szCs w:val="28"/>
          <w:shd w:val="clear" w:color="auto" w:fill="FFFFFF"/>
        </w:rPr>
        <w:t>ổng số trường hợp COVID-19</w:t>
      </w:r>
      <w:r w:rsidR="00A1549B" w:rsidRPr="001E170D">
        <w:rPr>
          <w:rFonts w:ascii="Times New Roman" w:hAnsi="Times New Roman" w:cs="Times New Roman"/>
          <w:color w:val="000000" w:themeColor="text1"/>
          <w:spacing w:val="-2"/>
          <w:sz w:val="28"/>
          <w:szCs w:val="28"/>
          <w:shd w:val="clear" w:color="auto" w:fill="FFFFFF"/>
        </w:rPr>
        <w:t>:</w:t>
      </w:r>
      <w:r w:rsidRPr="001E170D">
        <w:rPr>
          <w:rFonts w:ascii="Times New Roman" w:hAnsi="Times New Roman" w:cs="Times New Roman"/>
          <w:color w:val="000000" w:themeColor="text1"/>
          <w:spacing w:val="-2"/>
          <w:sz w:val="28"/>
          <w:szCs w:val="28"/>
          <w:shd w:val="clear" w:color="auto" w:fill="FFFFFF"/>
        </w:rPr>
        <w:t xml:space="preserve"> </w:t>
      </w:r>
      <w:r w:rsidR="00A1549B" w:rsidRPr="001E170D">
        <w:rPr>
          <w:rFonts w:ascii="Times New Roman" w:hAnsi="Times New Roman"/>
          <w:color w:val="000000" w:themeColor="text1"/>
          <w:spacing w:val="-2"/>
          <w:sz w:val="28"/>
          <w:szCs w:val="28"/>
          <w:shd w:val="clear" w:color="auto" w:fill="FFFFFF"/>
          <w:lang w:eastAsia="vi-VN"/>
        </w:rPr>
        <w:t xml:space="preserve">54 ca đã được Bộ Y tế công bố (35 ca nhập cảnh chiếm tỷ lệ 64,8%, 19 ca phát hiện từ cộng đồng chiếm 35,2%); </w:t>
      </w:r>
      <w:r w:rsidR="000A5636">
        <w:rPr>
          <w:rFonts w:ascii="Times New Roman" w:hAnsi="Times New Roman"/>
          <w:color w:val="000000" w:themeColor="text1"/>
          <w:spacing w:val="-2"/>
          <w:sz w:val="28"/>
          <w:szCs w:val="28"/>
          <w:shd w:val="clear" w:color="auto" w:fill="FFFFFF"/>
          <w:lang w:eastAsia="vi-VN"/>
        </w:rPr>
        <w:t>45</w:t>
      </w:r>
      <w:r w:rsidR="00A1549B" w:rsidRPr="001E170D">
        <w:rPr>
          <w:rFonts w:ascii="Times New Roman" w:hAnsi="Times New Roman"/>
          <w:color w:val="000000" w:themeColor="text1"/>
          <w:spacing w:val="-2"/>
          <w:sz w:val="28"/>
          <w:szCs w:val="28"/>
          <w:shd w:val="clear" w:color="auto" w:fill="FFFFFF"/>
          <w:lang w:eastAsia="vi-VN"/>
        </w:rPr>
        <w:t xml:space="preserve"> ca đã xuất viện; </w:t>
      </w:r>
      <w:r w:rsidR="00A1549B" w:rsidRPr="001E170D">
        <w:rPr>
          <w:rFonts w:ascii="Times New Roman" w:hAnsi="Times New Roman"/>
          <w:color w:val="000000" w:themeColor="text1"/>
          <w:spacing w:val="-2"/>
          <w:sz w:val="28"/>
          <w:szCs w:val="28"/>
          <w:shd w:val="clear" w:color="auto" w:fill="FFFFFF"/>
        </w:rPr>
        <w:t>0</w:t>
      </w:r>
      <w:r w:rsidR="000A5636">
        <w:rPr>
          <w:rFonts w:ascii="Times New Roman" w:hAnsi="Times New Roman"/>
          <w:color w:val="000000" w:themeColor="text1"/>
          <w:spacing w:val="-2"/>
          <w:sz w:val="28"/>
          <w:szCs w:val="28"/>
          <w:shd w:val="clear" w:color="auto" w:fill="FFFFFF"/>
        </w:rPr>
        <w:t>1</w:t>
      </w:r>
      <w:r w:rsidR="00A1549B" w:rsidRPr="001E170D">
        <w:rPr>
          <w:rFonts w:ascii="Times New Roman" w:hAnsi="Times New Roman"/>
          <w:color w:val="000000" w:themeColor="text1"/>
          <w:spacing w:val="-2"/>
          <w:sz w:val="28"/>
          <w:szCs w:val="28"/>
          <w:shd w:val="clear" w:color="auto" w:fill="FFFFFF"/>
        </w:rPr>
        <w:t xml:space="preserve"> trường hợp dự kiến xuất viện trong ngày </w:t>
      </w:r>
      <w:r w:rsidR="000A5636">
        <w:rPr>
          <w:rFonts w:ascii="Times New Roman" w:hAnsi="Times New Roman"/>
          <w:color w:val="000000" w:themeColor="text1"/>
          <w:spacing w:val="-2"/>
          <w:sz w:val="28"/>
          <w:szCs w:val="28"/>
          <w:shd w:val="clear" w:color="auto" w:fill="FFFFFF"/>
        </w:rPr>
        <w:t>15</w:t>
      </w:r>
      <w:r w:rsidR="00A1549B" w:rsidRPr="001E170D">
        <w:rPr>
          <w:rFonts w:ascii="Times New Roman" w:hAnsi="Times New Roman"/>
          <w:color w:val="000000" w:themeColor="text1"/>
          <w:spacing w:val="-2"/>
          <w:sz w:val="28"/>
          <w:szCs w:val="28"/>
          <w:shd w:val="clear" w:color="auto" w:fill="FFFFFF"/>
        </w:rPr>
        <w:t xml:space="preserve">/4/2020; </w:t>
      </w:r>
      <w:r w:rsidR="000A5636">
        <w:rPr>
          <w:rFonts w:ascii="Times New Roman" w:hAnsi="Times New Roman"/>
          <w:color w:val="000000" w:themeColor="text1"/>
          <w:spacing w:val="-2"/>
          <w:sz w:val="28"/>
          <w:szCs w:val="28"/>
          <w:shd w:val="clear" w:color="auto" w:fill="FFFFFF"/>
        </w:rPr>
        <w:t>08</w:t>
      </w:r>
      <w:r w:rsidR="00A1549B" w:rsidRPr="001E170D">
        <w:rPr>
          <w:rFonts w:ascii="Times New Roman" w:hAnsi="Times New Roman"/>
          <w:color w:val="000000" w:themeColor="text1"/>
          <w:spacing w:val="-2"/>
          <w:sz w:val="28"/>
          <w:szCs w:val="28"/>
          <w:shd w:val="clear" w:color="auto" w:fill="FFFFFF"/>
        </w:rPr>
        <w:t xml:space="preserve"> ca đang tiếp tục điều trị</w:t>
      </w:r>
      <w:r w:rsidR="00A1549B" w:rsidRPr="001E170D">
        <w:rPr>
          <w:rFonts w:ascii="Times New Roman" w:hAnsi="Times New Roman"/>
          <w:color w:val="000000" w:themeColor="text1"/>
          <w:spacing w:val="-2"/>
          <w:sz w:val="28"/>
          <w:szCs w:val="28"/>
          <w:shd w:val="clear" w:color="auto" w:fill="FFFFFF"/>
          <w:lang w:eastAsia="vi-VN"/>
        </w:rPr>
        <w:t xml:space="preserve"> với tình trạng sức khỏe ổn định. </w:t>
      </w:r>
    </w:p>
    <w:p w14:paraId="3D90C944" w14:textId="5D21DBD0" w:rsidR="000A5636" w:rsidRPr="001E170D" w:rsidRDefault="000A5636" w:rsidP="000A5636">
      <w:pPr>
        <w:spacing w:before="120" w:after="120"/>
        <w:ind w:firstLine="630"/>
        <w:jc w:val="both"/>
        <w:rPr>
          <w:rFonts w:ascii="Times New Roman" w:hAnsi="Times New Roman"/>
          <w:color w:val="000000" w:themeColor="text1"/>
          <w:spacing w:val="-2"/>
          <w:sz w:val="28"/>
          <w:szCs w:val="28"/>
          <w:shd w:val="clear" w:color="auto" w:fill="FFFFFF"/>
          <w:lang w:eastAsia="vi-VN"/>
        </w:rPr>
      </w:pPr>
      <w:r>
        <w:rPr>
          <w:rFonts w:ascii="Times New Roman" w:hAnsi="Times New Roman"/>
          <w:sz w:val="28"/>
          <w:szCs w:val="28"/>
          <w:shd w:val="clear" w:color="auto" w:fill="FFFFFF"/>
        </w:rPr>
        <w:t xml:space="preserve">Riêng </w:t>
      </w:r>
      <w:r w:rsidRPr="00776780">
        <w:rPr>
          <w:rFonts w:ascii="Times New Roman" w:hAnsi="Times New Roman"/>
          <w:sz w:val="28"/>
          <w:szCs w:val="28"/>
          <w:shd w:val="clear" w:color="auto" w:fill="FFFFFF"/>
        </w:rPr>
        <w:t xml:space="preserve">Bệnh nhân 91 tại Bệnh viện Bệnh nhiệt đới TP.HCM: hiện tại, bệnh nhân không sốt, mạch 84l/p, HADM 117/69 mmHg, số lượng nước tiểu 1100ml/ 24g, rối loạn đông máu tạm ổn; kết quả </w:t>
      </w:r>
      <w:r w:rsidR="00057BC8">
        <w:rPr>
          <w:rFonts w:ascii="Times New Roman" w:hAnsi="Times New Roman"/>
          <w:sz w:val="28"/>
          <w:szCs w:val="28"/>
          <w:shd w:val="clear" w:color="auto" w:fill="FFFFFF"/>
        </w:rPr>
        <w:t>xét nghiệm</w:t>
      </w:r>
      <w:r w:rsidRPr="00776780">
        <w:rPr>
          <w:rFonts w:ascii="Times New Roman" w:hAnsi="Times New Roman"/>
          <w:sz w:val="28"/>
          <w:szCs w:val="28"/>
          <w:shd w:val="clear" w:color="auto" w:fill="FFFFFF"/>
        </w:rPr>
        <w:t xml:space="preserve"> PCR ngày 14/4; phết mũi họng và BAL: dương tính, diễn tiến khá hơn những ngày trước</w:t>
      </w:r>
      <w:r w:rsidRPr="00776780">
        <w:rPr>
          <w:rFonts w:ascii="Times New Roman" w:hAnsi="Times New Roman"/>
          <w:spacing w:val="-2"/>
          <w:sz w:val="28"/>
          <w:szCs w:val="28"/>
          <w:shd w:val="clear" w:color="auto" w:fill="FFFFFF"/>
          <w:lang w:eastAsia="vi-VN"/>
        </w:rPr>
        <w:t>.</w:t>
      </w:r>
    </w:p>
    <w:p w14:paraId="09E4496C" w14:textId="4E1A208D" w:rsidR="00A62511" w:rsidRPr="001E170D" w:rsidRDefault="005B534A" w:rsidP="000A5636">
      <w:pPr>
        <w:spacing w:before="120" w:after="0" w:line="240" w:lineRule="auto"/>
        <w:ind w:firstLine="630"/>
        <w:jc w:val="both"/>
        <w:rPr>
          <w:rFonts w:ascii="Times New Roman" w:hAnsi="Times New Roman" w:cs="Times New Roman"/>
          <w:color w:val="000000" w:themeColor="text1"/>
          <w:sz w:val="28"/>
          <w:szCs w:val="28"/>
        </w:rPr>
      </w:pPr>
      <w:r w:rsidRPr="001E170D">
        <w:rPr>
          <w:rFonts w:ascii="Times New Roman" w:hAnsi="Times New Roman" w:cs="Times New Roman"/>
          <w:color w:val="000000" w:themeColor="text1"/>
          <w:spacing w:val="-2"/>
          <w:sz w:val="28"/>
          <w:szCs w:val="28"/>
          <w:shd w:val="clear" w:color="auto" w:fill="FFFFFF"/>
        </w:rPr>
        <w:t xml:space="preserve">- </w:t>
      </w:r>
      <w:r w:rsidR="00A62511" w:rsidRPr="001E170D">
        <w:rPr>
          <w:rFonts w:ascii="Times New Roman" w:hAnsi="Times New Roman" w:cs="Times New Roman"/>
          <w:color w:val="000000" w:themeColor="text1"/>
          <w:spacing w:val="-2"/>
          <w:sz w:val="28"/>
          <w:szCs w:val="28"/>
          <w:shd w:val="clear" w:color="auto" w:fill="FFFFFF"/>
        </w:rPr>
        <w:t>Số trường hợp nghi ngờ trong ngày: có</w:t>
      </w:r>
      <w:r w:rsidR="00A62511" w:rsidRPr="001E170D">
        <w:rPr>
          <w:rFonts w:ascii="Times New Roman" w:hAnsi="Times New Roman" w:cs="Times New Roman"/>
          <w:color w:val="000000" w:themeColor="text1"/>
          <w:sz w:val="28"/>
          <w:szCs w:val="28"/>
        </w:rPr>
        <w:t xml:space="preserve"> </w:t>
      </w:r>
      <w:r w:rsidR="00A1549B" w:rsidRPr="001E170D">
        <w:rPr>
          <w:rFonts w:ascii="Times New Roman" w:hAnsi="Times New Roman" w:cs="Times New Roman"/>
          <w:color w:val="000000" w:themeColor="text1"/>
          <w:sz w:val="28"/>
          <w:szCs w:val="28"/>
        </w:rPr>
        <w:t>0</w:t>
      </w:r>
      <w:r w:rsidR="000A5636">
        <w:rPr>
          <w:rFonts w:ascii="Times New Roman" w:hAnsi="Times New Roman" w:cs="Times New Roman"/>
          <w:color w:val="000000" w:themeColor="text1"/>
          <w:sz w:val="28"/>
          <w:szCs w:val="28"/>
        </w:rPr>
        <w:t>2</w:t>
      </w:r>
      <w:r w:rsidR="00A62511" w:rsidRPr="001E170D">
        <w:rPr>
          <w:rFonts w:ascii="Times New Roman" w:hAnsi="Times New Roman" w:cs="Times New Roman"/>
          <w:color w:val="000000" w:themeColor="text1"/>
          <w:sz w:val="28"/>
          <w:szCs w:val="28"/>
        </w:rPr>
        <w:t xml:space="preserve"> trường hợp</w:t>
      </w:r>
      <w:r w:rsidR="000A5636">
        <w:rPr>
          <w:rFonts w:ascii="Times New Roman" w:hAnsi="Times New Roman" w:cs="Times New Roman"/>
          <w:color w:val="000000" w:themeColor="text1"/>
          <w:sz w:val="28"/>
          <w:szCs w:val="28"/>
        </w:rPr>
        <w:t xml:space="preserve"> đã lấy mẫu và </w:t>
      </w:r>
      <w:r w:rsidR="00A62511" w:rsidRPr="001E170D">
        <w:rPr>
          <w:rFonts w:ascii="Times New Roman" w:hAnsi="Times New Roman" w:cs="Times New Roman"/>
          <w:color w:val="000000" w:themeColor="text1"/>
          <w:sz w:val="28"/>
          <w:szCs w:val="28"/>
        </w:rPr>
        <w:t>đang đợi kết quả.</w:t>
      </w:r>
    </w:p>
    <w:p w14:paraId="15E161CB" w14:textId="6D489455" w:rsidR="00A62511" w:rsidRDefault="00A62511" w:rsidP="000A5636">
      <w:pPr>
        <w:spacing w:before="120" w:after="0" w:line="240" w:lineRule="auto"/>
        <w:ind w:firstLine="630"/>
        <w:jc w:val="both"/>
        <w:rPr>
          <w:rFonts w:ascii="Times New Roman" w:hAnsi="Times New Roman" w:cs="Times New Roman"/>
          <w:color w:val="000000" w:themeColor="text1"/>
          <w:spacing w:val="-2"/>
          <w:sz w:val="28"/>
          <w:szCs w:val="28"/>
          <w:shd w:val="clear" w:color="auto" w:fill="FFFFFF"/>
        </w:rPr>
      </w:pPr>
      <w:r w:rsidRPr="001E170D">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0A5636" w:rsidRPr="00776780">
        <w:rPr>
          <w:rFonts w:ascii="Times New Roman" w:hAnsi="Times New Roman"/>
          <w:spacing w:val="-2"/>
          <w:sz w:val="28"/>
          <w:szCs w:val="28"/>
          <w:shd w:val="clear" w:color="auto" w:fill="FFFFFF"/>
        </w:rPr>
        <w:t>97</w:t>
      </w:r>
      <w:r w:rsidR="00A1549B" w:rsidRPr="001E170D">
        <w:rPr>
          <w:rFonts w:ascii="Times New Roman" w:hAnsi="Times New Roman"/>
          <w:color w:val="000000" w:themeColor="text1"/>
          <w:spacing w:val="-2"/>
          <w:sz w:val="28"/>
          <w:szCs w:val="28"/>
          <w:shd w:val="clear" w:color="auto" w:fill="FFFFFF"/>
        </w:rPr>
        <w:t xml:space="preserve"> </w:t>
      </w:r>
      <w:r w:rsidRPr="001E170D">
        <w:rPr>
          <w:rFonts w:ascii="Times New Roman" w:hAnsi="Times New Roman" w:cs="Times New Roman"/>
          <w:color w:val="000000" w:themeColor="text1"/>
          <w:sz w:val="28"/>
          <w:szCs w:val="28"/>
        </w:rPr>
        <w:t>trường hợp</w:t>
      </w:r>
      <w:r w:rsidRPr="001E170D">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0A5636" w:rsidRPr="00776780">
        <w:rPr>
          <w:rFonts w:ascii="Times New Roman" w:hAnsi="Times New Roman"/>
          <w:spacing w:val="-2"/>
          <w:sz w:val="28"/>
          <w:szCs w:val="28"/>
          <w:shd w:val="clear" w:color="auto" w:fill="FFFFFF"/>
        </w:rPr>
        <w:t>72</w:t>
      </w:r>
      <w:r w:rsidR="000A5636">
        <w:rPr>
          <w:rFonts w:ascii="Times New Roman" w:hAnsi="Times New Roman"/>
          <w:spacing w:val="-2"/>
          <w:sz w:val="28"/>
          <w:szCs w:val="28"/>
          <w:shd w:val="clear" w:color="auto" w:fill="FFFFFF"/>
        </w:rPr>
        <w:t xml:space="preserve"> </w:t>
      </w:r>
      <w:r w:rsidRPr="001E170D">
        <w:rPr>
          <w:rFonts w:ascii="Times New Roman" w:hAnsi="Times New Roman" w:cs="Times New Roman"/>
          <w:color w:val="000000" w:themeColor="text1"/>
          <w:sz w:val="28"/>
          <w:szCs w:val="28"/>
        </w:rPr>
        <w:t xml:space="preserve">người; </w:t>
      </w:r>
      <w:r w:rsidRPr="001E170D">
        <w:rPr>
          <w:rFonts w:ascii="Times New Roman" w:hAnsi="Times New Roman" w:cs="Times New Roman"/>
          <w:color w:val="000000" w:themeColor="text1"/>
          <w:spacing w:val="-2"/>
          <w:sz w:val="28"/>
          <w:szCs w:val="28"/>
          <w:shd w:val="clear" w:color="auto" w:fill="FFFFFF"/>
        </w:rPr>
        <w:t xml:space="preserve">Cơ sở cách ly tập trung quận, huyện: </w:t>
      </w:r>
      <w:r w:rsidR="000A5636" w:rsidRPr="00776780">
        <w:rPr>
          <w:rFonts w:ascii="Times New Roman" w:hAnsi="Times New Roman"/>
          <w:spacing w:val="-2"/>
          <w:sz w:val="28"/>
          <w:szCs w:val="28"/>
          <w:shd w:val="clear" w:color="auto" w:fill="FFFFFF"/>
        </w:rPr>
        <w:t>25</w:t>
      </w:r>
      <w:r w:rsidR="00A1549B" w:rsidRPr="001E170D">
        <w:rPr>
          <w:rFonts w:ascii="Times New Roman" w:hAnsi="Times New Roman"/>
          <w:color w:val="000000" w:themeColor="text1"/>
          <w:spacing w:val="-2"/>
          <w:sz w:val="28"/>
          <w:szCs w:val="28"/>
          <w:shd w:val="clear" w:color="auto" w:fill="FFFFFF"/>
        </w:rPr>
        <w:t xml:space="preserve"> </w:t>
      </w:r>
      <w:r w:rsidRPr="001E170D">
        <w:rPr>
          <w:rFonts w:ascii="Times New Roman" w:hAnsi="Times New Roman" w:cs="Times New Roman"/>
          <w:color w:val="000000" w:themeColor="text1"/>
          <w:sz w:val="28"/>
          <w:szCs w:val="28"/>
        </w:rPr>
        <w:t>người</w:t>
      </w:r>
      <w:r w:rsidRPr="001E170D">
        <w:rPr>
          <w:rFonts w:ascii="Times New Roman" w:hAnsi="Times New Roman" w:cs="Times New Roman"/>
          <w:color w:val="000000" w:themeColor="text1"/>
          <w:spacing w:val="-2"/>
          <w:sz w:val="28"/>
          <w:szCs w:val="28"/>
          <w:shd w:val="clear" w:color="auto" w:fill="FFFFFF"/>
        </w:rPr>
        <w:t xml:space="preserve">; Số trường hợp đang cách ly tại nhà/nơi lưu trú trong ngày: </w:t>
      </w:r>
      <w:r w:rsidR="000A5636" w:rsidRPr="00776780">
        <w:rPr>
          <w:rFonts w:ascii="Times New Roman" w:hAnsi="Times New Roman"/>
          <w:bCs/>
          <w:spacing w:val="-2"/>
          <w:sz w:val="28"/>
          <w:szCs w:val="28"/>
          <w:shd w:val="clear" w:color="auto" w:fill="FFFFFF"/>
        </w:rPr>
        <w:t xml:space="preserve">155 </w:t>
      </w:r>
      <w:r w:rsidRPr="001E170D">
        <w:rPr>
          <w:rFonts w:ascii="Times New Roman" w:hAnsi="Times New Roman" w:cs="Times New Roman"/>
          <w:color w:val="000000" w:themeColor="text1"/>
          <w:spacing w:val="-2"/>
          <w:sz w:val="28"/>
          <w:szCs w:val="28"/>
          <w:shd w:val="clear" w:color="auto" w:fill="FFFFFF"/>
        </w:rPr>
        <w:t>người.</w:t>
      </w:r>
    </w:p>
    <w:p w14:paraId="7ED653C9" w14:textId="278AB2FB" w:rsidR="000A5636" w:rsidRDefault="000A5636" w:rsidP="000A5636">
      <w:pPr>
        <w:tabs>
          <w:tab w:val="left" w:pos="630"/>
        </w:tabs>
        <w:spacing w:before="120" w:after="120" w:line="240" w:lineRule="auto"/>
        <w:jc w:val="both"/>
        <w:rPr>
          <w:rFonts w:ascii="Times New Roman" w:hAnsi="Times New Roman"/>
          <w:spacing w:val="-2"/>
          <w:sz w:val="28"/>
          <w:szCs w:val="28"/>
          <w:shd w:val="clear" w:color="auto" w:fill="FFFFFF"/>
        </w:rPr>
      </w:pPr>
      <w:r>
        <w:rPr>
          <w:rFonts w:ascii="Times New Roman" w:hAnsi="Times New Roman"/>
          <w:b/>
          <w:spacing w:val="-2"/>
          <w:sz w:val="28"/>
          <w:szCs w:val="28"/>
          <w:shd w:val="clear" w:color="auto" w:fill="FFFFFF"/>
        </w:rPr>
        <w:tab/>
        <w:t xml:space="preserve">- </w:t>
      </w:r>
      <w:r w:rsidRPr="000A5636">
        <w:rPr>
          <w:rFonts w:ascii="Times New Roman" w:hAnsi="Times New Roman"/>
          <w:bCs/>
          <w:spacing w:val="-2"/>
          <w:sz w:val="28"/>
          <w:szCs w:val="28"/>
          <w:shd w:val="clear" w:color="auto" w:fill="FFFFFF"/>
        </w:rPr>
        <w:t>Giám sát hành khách đến thành phố trong ngày</w:t>
      </w:r>
      <w:r w:rsidRPr="00776780">
        <w:rPr>
          <w:rFonts w:ascii="Times New Roman" w:hAnsi="Times New Roman"/>
          <w:b/>
          <w:spacing w:val="-2"/>
          <w:sz w:val="28"/>
          <w:szCs w:val="28"/>
          <w:shd w:val="clear" w:color="auto" w:fill="FFFFFF"/>
        </w:rPr>
        <w:t>:</w:t>
      </w:r>
      <w:r>
        <w:rPr>
          <w:rFonts w:ascii="Times New Roman" w:hAnsi="Times New Roman"/>
          <w:b/>
          <w:spacing w:val="-2"/>
          <w:sz w:val="28"/>
          <w:szCs w:val="28"/>
          <w:shd w:val="clear" w:color="auto" w:fill="FFFFFF"/>
        </w:rPr>
        <w:t xml:space="preserve"> </w:t>
      </w:r>
      <w:r w:rsidRPr="00776780">
        <w:rPr>
          <w:rFonts w:ascii="Times New Roman" w:hAnsi="Times New Roman"/>
          <w:spacing w:val="-2"/>
          <w:sz w:val="28"/>
          <w:szCs w:val="28"/>
          <w:shd w:val="clear" w:color="auto" w:fill="FFFFFF"/>
        </w:rPr>
        <w:t>05 chuyến bay quốc tế</w:t>
      </w:r>
      <w:r>
        <w:rPr>
          <w:rFonts w:ascii="Times New Roman" w:hAnsi="Times New Roman"/>
          <w:spacing w:val="-2"/>
          <w:sz w:val="28"/>
          <w:szCs w:val="28"/>
          <w:shd w:val="clear" w:color="auto" w:fill="FFFFFF"/>
        </w:rPr>
        <w:t xml:space="preserve"> thực hiện</w:t>
      </w:r>
      <w:r w:rsidRPr="00776780">
        <w:rPr>
          <w:rFonts w:ascii="Times New Roman" w:hAnsi="Times New Roman"/>
          <w:spacing w:val="-2"/>
          <w:sz w:val="28"/>
          <w:szCs w:val="28"/>
          <w:shd w:val="clear" w:color="auto" w:fill="FFFFFF"/>
        </w:rPr>
        <w:t xml:space="preserve"> khai báo y tế đối với 28 người là thành viên tổ bay</w:t>
      </w:r>
      <w:r>
        <w:rPr>
          <w:rFonts w:ascii="Times New Roman" w:hAnsi="Times New Roman"/>
          <w:spacing w:val="-2"/>
          <w:sz w:val="28"/>
          <w:szCs w:val="28"/>
          <w:shd w:val="clear" w:color="auto" w:fill="FFFFFF"/>
        </w:rPr>
        <w:t xml:space="preserve">; </w:t>
      </w:r>
      <w:r w:rsidRPr="00776780">
        <w:rPr>
          <w:rFonts w:ascii="Times New Roman" w:hAnsi="Times New Roman"/>
          <w:spacing w:val="-2"/>
          <w:sz w:val="28"/>
          <w:szCs w:val="28"/>
          <w:shd w:val="clear" w:color="auto" w:fill="FFFFFF"/>
        </w:rPr>
        <w:t>04 chuyến bay quốc nội</w:t>
      </w:r>
      <w:r>
        <w:rPr>
          <w:rFonts w:ascii="Times New Roman" w:hAnsi="Times New Roman"/>
          <w:spacing w:val="-2"/>
          <w:sz w:val="28"/>
          <w:szCs w:val="28"/>
          <w:shd w:val="clear" w:color="auto" w:fill="FFFFFF"/>
        </w:rPr>
        <w:t xml:space="preserve"> thực hiện</w:t>
      </w:r>
      <w:r w:rsidRPr="00776780">
        <w:rPr>
          <w:rFonts w:ascii="Times New Roman" w:hAnsi="Times New Roman"/>
          <w:spacing w:val="-2"/>
          <w:sz w:val="28"/>
          <w:szCs w:val="28"/>
          <w:shd w:val="clear" w:color="auto" w:fill="FFFFFF"/>
        </w:rPr>
        <w:t xml:space="preserve"> khai báo y tế 470 người, lấy mẫu xét nghiệm 466 hành khách</w:t>
      </w:r>
      <w:r>
        <w:rPr>
          <w:rFonts w:ascii="Times New Roman" w:hAnsi="Times New Roman"/>
          <w:spacing w:val="-2"/>
          <w:sz w:val="28"/>
          <w:szCs w:val="28"/>
          <w:shd w:val="clear" w:color="auto" w:fill="FFFFFF"/>
        </w:rPr>
        <w:t xml:space="preserve">; </w:t>
      </w:r>
      <w:r w:rsidRPr="00776780">
        <w:rPr>
          <w:rFonts w:ascii="Times New Roman" w:hAnsi="Times New Roman"/>
          <w:spacing w:val="-2"/>
          <w:sz w:val="28"/>
          <w:szCs w:val="28"/>
          <w:shd w:val="clear" w:color="auto" w:fill="FFFFFF"/>
        </w:rPr>
        <w:t>01 chuyến tàu lửa</w:t>
      </w:r>
      <w:r>
        <w:rPr>
          <w:rFonts w:ascii="Times New Roman" w:hAnsi="Times New Roman"/>
          <w:spacing w:val="-2"/>
          <w:sz w:val="28"/>
          <w:szCs w:val="28"/>
          <w:shd w:val="clear" w:color="auto" w:fill="FFFFFF"/>
        </w:rPr>
        <w:t xml:space="preserve"> </w:t>
      </w:r>
      <w:r w:rsidRPr="00776780">
        <w:rPr>
          <w:rFonts w:ascii="Times New Roman" w:hAnsi="Times New Roman"/>
          <w:spacing w:val="-2"/>
          <w:sz w:val="28"/>
          <w:szCs w:val="28"/>
          <w:shd w:val="clear" w:color="auto" w:fill="FFFFFF"/>
        </w:rPr>
        <w:t>khai báo y tế và lấy mẫu xét nghiệm cho 379 hành khách.</w:t>
      </w:r>
      <w:r>
        <w:rPr>
          <w:rFonts w:ascii="Times New Roman" w:hAnsi="Times New Roman"/>
          <w:spacing w:val="-2"/>
          <w:sz w:val="28"/>
          <w:szCs w:val="28"/>
          <w:shd w:val="clear" w:color="auto" w:fill="FFFFFF"/>
        </w:rPr>
        <w:t xml:space="preserve"> </w:t>
      </w:r>
      <w:r w:rsidRPr="00776780">
        <w:rPr>
          <w:rFonts w:ascii="Times New Roman" w:hAnsi="Times New Roman"/>
          <w:spacing w:val="-2"/>
          <w:sz w:val="28"/>
          <w:szCs w:val="28"/>
          <w:shd w:val="clear" w:color="auto" w:fill="FFFFFF"/>
        </w:rPr>
        <w:t>Chưa phát hiện trường hợp nghi ngờ mắc bệnh COVID-19.</w:t>
      </w:r>
    </w:p>
    <w:p w14:paraId="0F0110D7" w14:textId="63BF1BB9" w:rsidR="000A5636" w:rsidRDefault="000A5636" w:rsidP="000A5636">
      <w:pPr>
        <w:tabs>
          <w:tab w:val="left" w:pos="630"/>
        </w:tabs>
        <w:spacing w:before="120" w:after="120" w:line="240" w:lineRule="auto"/>
        <w:jc w:val="both"/>
        <w:rPr>
          <w:rFonts w:ascii="Times New Roman" w:hAnsi="Times New Roman"/>
          <w:bCs/>
          <w:spacing w:val="-2"/>
          <w:sz w:val="28"/>
          <w:szCs w:val="28"/>
          <w:shd w:val="clear" w:color="auto" w:fill="FFFFFF"/>
        </w:rPr>
      </w:pPr>
      <w:r>
        <w:rPr>
          <w:rFonts w:ascii="Times New Roman" w:hAnsi="Times New Roman"/>
          <w:b/>
          <w:spacing w:val="-2"/>
          <w:sz w:val="28"/>
          <w:szCs w:val="28"/>
          <w:shd w:val="clear" w:color="auto" w:fill="FFFFFF"/>
        </w:rPr>
        <w:lastRenderedPageBreak/>
        <w:tab/>
        <w:t xml:space="preserve">- </w:t>
      </w:r>
      <w:r w:rsidRPr="000A5636">
        <w:rPr>
          <w:rFonts w:ascii="Times New Roman" w:hAnsi="Times New Roman"/>
          <w:bCs/>
          <w:spacing w:val="-2"/>
          <w:sz w:val="28"/>
          <w:szCs w:val="28"/>
          <w:shd w:val="clear" w:color="auto" w:fill="FFFFFF"/>
        </w:rPr>
        <w:t>Kiểm tra, giám sát hoạt động đảm bảo phòng chống dịch bệnh COVID-19 tại các doanh nghiệp, cơ sở sản xuất:</w:t>
      </w:r>
    </w:p>
    <w:p w14:paraId="174EE79B" w14:textId="77777777" w:rsidR="004225AB" w:rsidRDefault="000A5636" w:rsidP="004225AB">
      <w:pPr>
        <w:tabs>
          <w:tab w:val="left" w:pos="810"/>
        </w:tabs>
        <w:spacing w:before="120" w:after="12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 xml:space="preserve">+ </w:t>
      </w:r>
      <w:r w:rsidRPr="00776780">
        <w:rPr>
          <w:rFonts w:ascii="Times New Roman" w:hAnsi="Times New Roman"/>
          <w:spacing w:val="-2"/>
          <w:sz w:val="28"/>
          <w:szCs w:val="28"/>
          <w:shd w:val="clear" w:color="auto" w:fill="FFFFFF"/>
        </w:rPr>
        <w:t>Theo báo cáo từ 24 quận, huyện, đến ngày 14/4 đã có 6.292</w:t>
      </w:r>
      <w:r w:rsidRPr="00776780">
        <w:rPr>
          <w:rFonts w:ascii="Times New Roman" w:hAnsi="Times New Roman"/>
          <w:sz w:val="28"/>
          <w:szCs w:val="28"/>
        </w:rPr>
        <w:t xml:space="preserve"> doanh nghiệp, cơ sở sản xuất tiến hành tự đánh giá theo Bộ Chỉ số đánh giá</w:t>
      </w:r>
      <w:r w:rsidRPr="00776780">
        <w:rPr>
          <w:rFonts w:ascii="Times New Roman" w:hAnsi="Times New Roman"/>
          <w:spacing w:val="-2"/>
          <w:sz w:val="28"/>
          <w:szCs w:val="28"/>
          <w:shd w:val="clear" w:color="auto" w:fill="FFFFFF"/>
        </w:rPr>
        <w:t xml:space="preserve"> tính rủi ro lây nhiễm virus Corona tại doanh nghiệp</w:t>
      </w:r>
      <w:r>
        <w:rPr>
          <w:rFonts w:ascii="Times New Roman" w:hAnsi="Times New Roman"/>
          <w:spacing w:val="-2"/>
          <w:sz w:val="28"/>
          <w:szCs w:val="28"/>
          <w:shd w:val="clear" w:color="auto" w:fill="FFFFFF"/>
        </w:rPr>
        <w:t xml:space="preserve">. </w:t>
      </w:r>
    </w:p>
    <w:p w14:paraId="5E18EBCA" w14:textId="32CA0D14" w:rsidR="000A5636" w:rsidRDefault="004225AB" w:rsidP="004225AB">
      <w:pPr>
        <w:tabs>
          <w:tab w:val="left" w:pos="810"/>
        </w:tabs>
        <w:spacing w:before="120" w:after="120" w:line="240" w:lineRule="auto"/>
        <w:jc w:val="both"/>
        <w:rPr>
          <w:rFonts w:ascii="Times New Roman" w:hAnsi="Times New Roman"/>
          <w:sz w:val="28"/>
          <w:szCs w:val="28"/>
        </w:rPr>
      </w:pPr>
      <w:r>
        <w:rPr>
          <w:rFonts w:ascii="Times New Roman" w:hAnsi="Times New Roman"/>
          <w:spacing w:val="-2"/>
          <w:sz w:val="28"/>
          <w:szCs w:val="28"/>
          <w:shd w:val="clear" w:color="auto" w:fill="FFFFFF"/>
        </w:rPr>
        <w:tab/>
      </w:r>
      <w:r w:rsidR="000A5636">
        <w:rPr>
          <w:rFonts w:ascii="Times New Roman" w:hAnsi="Times New Roman"/>
          <w:spacing w:val="-2"/>
          <w:sz w:val="28"/>
          <w:szCs w:val="28"/>
          <w:shd w:val="clear" w:color="auto" w:fill="FFFFFF"/>
        </w:rPr>
        <w:t xml:space="preserve">Kết quả, có </w:t>
      </w:r>
      <w:r w:rsidR="000A5636" w:rsidRPr="00776780">
        <w:rPr>
          <w:rFonts w:ascii="Times New Roman" w:hAnsi="Times New Roman"/>
          <w:sz w:val="28"/>
          <w:szCs w:val="28"/>
        </w:rPr>
        <w:t>3.727 doanh nghiệp (59,2%)</w:t>
      </w:r>
      <w:r>
        <w:rPr>
          <w:rFonts w:ascii="Times New Roman" w:hAnsi="Times New Roman"/>
          <w:sz w:val="28"/>
          <w:szCs w:val="28"/>
        </w:rPr>
        <w:t xml:space="preserve"> tự đánh giá</w:t>
      </w:r>
      <w:r w:rsidR="000A5636">
        <w:rPr>
          <w:rFonts w:ascii="Times New Roman" w:hAnsi="Times New Roman"/>
          <w:sz w:val="28"/>
          <w:szCs w:val="28"/>
        </w:rPr>
        <w:t xml:space="preserve"> </w:t>
      </w:r>
      <w:r w:rsidR="000A5636" w:rsidRPr="00776780">
        <w:rPr>
          <w:rFonts w:ascii="Times New Roman" w:hAnsi="Times New Roman"/>
          <w:sz w:val="28"/>
          <w:szCs w:val="28"/>
        </w:rPr>
        <w:t>mức rất ít rủi ro lây nhiễm (chỉ số CRLN &lt;10%)</w:t>
      </w:r>
      <w:r w:rsidR="000A5636">
        <w:rPr>
          <w:rFonts w:ascii="Times New Roman" w:hAnsi="Times New Roman"/>
          <w:sz w:val="28"/>
          <w:szCs w:val="28"/>
        </w:rPr>
        <w:t xml:space="preserve">; </w:t>
      </w:r>
      <w:r w:rsidR="000A5636" w:rsidRPr="00776780">
        <w:rPr>
          <w:rFonts w:ascii="Times New Roman" w:hAnsi="Times New Roman"/>
          <w:sz w:val="28"/>
          <w:szCs w:val="28"/>
        </w:rPr>
        <w:t>2.483 doanh nghiệp (39,5%) có mức rủi ro lây nhiễm thấp (chỉ số CRLN 10-30%)</w:t>
      </w:r>
      <w:r w:rsidR="000A5636">
        <w:rPr>
          <w:rFonts w:ascii="Times New Roman" w:hAnsi="Times New Roman"/>
          <w:sz w:val="28"/>
          <w:szCs w:val="28"/>
        </w:rPr>
        <w:t xml:space="preserve">; </w:t>
      </w:r>
      <w:r w:rsidR="000A5636" w:rsidRPr="00776780">
        <w:rPr>
          <w:rFonts w:ascii="Times New Roman" w:hAnsi="Times New Roman"/>
          <w:sz w:val="28"/>
          <w:szCs w:val="28"/>
        </w:rPr>
        <w:t>77 doanh nghiệp (1,2%) có mức rủi ro lây nhiễm trung bình (chỉ số CRLN 30-50%)</w:t>
      </w:r>
      <w:r>
        <w:rPr>
          <w:rFonts w:ascii="Times New Roman" w:hAnsi="Times New Roman"/>
          <w:sz w:val="28"/>
          <w:szCs w:val="28"/>
        </w:rPr>
        <w:t xml:space="preserve">; </w:t>
      </w:r>
      <w:r w:rsidR="000A5636" w:rsidRPr="00776780">
        <w:rPr>
          <w:rFonts w:ascii="Times New Roman" w:hAnsi="Times New Roman"/>
          <w:sz w:val="28"/>
          <w:szCs w:val="28"/>
        </w:rPr>
        <w:t>05 doanh nghiệp (0,1%) có mức rủi ro lây nhiễm cao (chỉ số CRLN 50-80%)</w:t>
      </w:r>
      <w:r>
        <w:rPr>
          <w:rFonts w:ascii="Times New Roman" w:hAnsi="Times New Roman"/>
          <w:sz w:val="28"/>
          <w:szCs w:val="28"/>
        </w:rPr>
        <w:t xml:space="preserve">; </w:t>
      </w:r>
      <w:r w:rsidR="000A5636" w:rsidRPr="00776780">
        <w:rPr>
          <w:rFonts w:ascii="Times New Roman" w:hAnsi="Times New Roman"/>
          <w:sz w:val="28"/>
          <w:szCs w:val="28"/>
        </w:rPr>
        <w:t>Không có doanh nghiệp nào tự đánh giá có mức rủi ro lây nhiễm rất cao (chỉ số CRLN 80-100%)</w:t>
      </w:r>
    </w:p>
    <w:p w14:paraId="0C647ACE" w14:textId="09586C54" w:rsidR="004225AB" w:rsidRDefault="004225AB" w:rsidP="004225AB">
      <w:pPr>
        <w:tabs>
          <w:tab w:val="left" w:pos="810"/>
        </w:tabs>
        <w:spacing w:before="120" w:after="120" w:line="240" w:lineRule="auto"/>
        <w:jc w:val="both"/>
        <w:rPr>
          <w:rFonts w:ascii="Times New Roman" w:hAnsi="Times New Roman"/>
          <w:sz w:val="28"/>
          <w:szCs w:val="28"/>
        </w:rPr>
      </w:pPr>
      <w:r>
        <w:rPr>
          <w:rFonts w:ascii="Times New Roman" w:hAnsi="Times New Roman"/>
          <w:spacing w:val="-2"/>
          <w:sz w:val="28"/>
          <w:szCs w:val="28"/>
          <w:shd w:val="clear" w:color="auto" w:fill="FFFFFF"/>
        </w:rPr>
        <w:tab/>
        <w:t>+</w:t>
      </w:r>
      <w:r w:rsidRPr="00776780">
        <w:rPr>
          <w:rFonts w:ascii="Times New Roman" w:hAnsi="Times New Roman"/>
          <w:spacing w:val="-2"/>
          <w:sz w:val="28"/>
          <w:szCs w:val="28"/>
          <w:shd w:val="clear" w:color="auto" w:fill="FFFFFF"/>
        </w:rPr>
        <w:t xml:space="preserve">Trung tâm Kiểm soát bệnh tật thành phố chủ trì, phối hợp </w:t>
      </w:r>
      <w:r>
        <w:rPr>
          <w:rFonts w:ascii="Times New Roman" w:hAnsi="Times New Roman"/>
          <w:spacing w:val="-2"/>
          <w:sz w:val="28"/>
          <w:szCs w:val="28"/>
          <w:shd w:val="clear" w:color="auto" w:fill="FFFFFF"/>
        </w:rPr>
        <w:t>UBND</w:t>
      </w:r>
      <w:r w:rsidRPr="00776780">
        <w:rPr>
          <w:rFonts w:ascii="Times New Roman" w:hAnsi="Times New Roman"/>
          <w:spacing w:val="-2"/>
          <w:sz w:val="28"/>
          <w:szCs w:val="28"/>
          <w:shd w:val="clear" w:color="auto" w:fill="FFFFFF"/>
        </w:rPr>
        <w:t xml:space="preserve"> các quận, huyện</w:t>
      </w:r>
      <w:r w:rsidRPr="00776780">
        <w:rPr>
          <w:rFonts w:ascii="Times New Roman" w:hAnsi="Times New Roman"/>
          <w:sz w:val="28"/>
          <w:szCs w:val="28"/>
        </w:rPr>
        <w:t xml:space="preserve"> và y tế địa phương tổ chức kiểm tra, giám sát việc tự đánh giá của các doanh nghiệp và thẩm định các chỉ số đánh giá tại doanh nghiệp</w:t>
      </w:r>
      <w:r>
        <w:rPr>
          <w:rFonts w:ascii="Times New Roman" w:hAnsi="Times New Roman"/>
          <w:sz w:val="28"/>
          <w:szCs w:val="28"/>
        </w:rPr>
        <w:t>.</w:t>
      </w:r>
    </w:p>
    <w:p w14:paraId="2E9ECED8" w14:textId="7D0B4029" w:rsidR="004225AB" w:rsidRPr="00776780" w:rsidRDefault="004225AB" w:rsidP="004225AB">
      <w:pPr>
        <w:tabs>
          <w:tab w:val="left" w:pos="851"/>
        </w:tabs>
        <w:spacing w:before="120" w:after="120"/>
        <w:jc w:val="both"/>
        <w:rPr>
          <w:rFonts w:ascii="Times New Roman" w:hAnsi="Times New Roman"/>
          <w:sz w:val="28"/>
          <w:szCs w:val="28"/>
        </w:rPr>
      </w:pPr>
      <w:r>
        <w:rPr>
          <w:rFonts w:ascii="Times New Roman" w:hAnsi="Times New Roman"/>
          <w:sz w:val="28"/>
          <w:szCs w:val="28"/>
        </w:rPr>
        <w:tab/>
      </w:r>
      <w:r w:rsidRPr="00776780">
        <w:rPr>
          <w:rFonts w:ascii="Times New Roman" w:hAnsi="Times New Roman"/>
          <w:sz w:val="28"/>
          <w:szCs w:val="28"/>
        </w:rPr>
        <w:t>Kết quả</w:t>
      </w:r>
      <w:r>
        <w:rPr>
          <w:rFonts w:ascii="Times New Roman" w:hAnsi="Times New Roman"/>
          <w:sz w:val="28"/>
          <w:szCs w:val="28"/>
        </w:rPr>
        <w:t>,</w:t>
      </w:r>
      <w:r w:rsidRPr="00776780">
        <w:rPr>
          <w:rFonts w:ascii="Times New Roman" w:hAnsi="Times New Roman"/>
          <w:sz w:val="28"/>
          <w:szCs w:val="28"/>
        </w:rPr>
        <w:t xml:space="preserve"> 758 doanh nghiệp (44,9%) có m</w:t>
      </w:r>
      <w:r w:rsidRPr="00776780">
        <w:rPr>
          <w:rFonts w:ascii="Times New Roman" w:hAnsi="Times New Roman"/>
          <w:spacing w:val="-2"/>
          <w:sz w:val="28"/>
          <w:szCs w:val="28"/>
          <w:shd w:val="clear" w:color="auto" w:fill="FFFFFF"/>
        </w:rPr>
        <w:t>ức rất ít rủi ro lây nhiễm</w:t>
      </w:r>
      <w:r>
        <w:rPr>
          <w:rFonts w:ascii="Times New Roman" w:hAnsi="Times New Roman"/>
          <w:spacing w:val="-2"/>
          <w:sz w:val="28"/>
          <w:szCs w:val="28"/>
          <w:shd w:val="clear" w:color="auto" w:fill="FFFFFF"/>
        </w:rPr>
        <w:t xml:space="preserve">; </w:t>
      </w:r>
      <w:r w:rsidRPr="00776780">
        <w:rPr>
          <w:rFonts w:ascii="Times New Roman" w:hAnsi="Times New Roman"/>
          <w:sz w:val="28"/>
          <w:szCs w:val="28"/>
        </w:rPr>
        <w:t>895 doanh nghiệp (53,1%) có mức rủi ro lây nhiễm thấp</w:t>
      </w:r>
      <w:r>
        <w:rPr>
          <w:rFonts w:ascii="Times New Roman" w:hAnsi="Times New Roman"/>
          <w:sz w:val="28"/>
          <w:szCs w:val="28"/>
        </w:rPr>
        <w:t xml:space="preserve">; </w:t>
      </w:r>
      <w:r w:rsidRPr="00776780">
        <w:rPr>
          <w:rFonts w:ascii="Times New Roman" w:hAnsi="Times New Roman"/>
          <w:sz w:val="28"/>
          <w:szCs w:val="28"/>
        </w:rPr>
        <w:t>33 doanh nghiệp (2%) có mức rủi ro lây nhiễm trung bình</w:t>
      </w:r>
      <w:r>
        <w:rPr>
          <w:rFonts w:ascii="Times New Roman" w:hAnsi="Times New Roman"/>
          <w:sz w:val="28"/>
          <w:szCs w:val="28"/>
        </w:rPr>
        <w:t>.</w:t>
      </w:r>
    </w:p>
    <w:p w14:paraId="1099B560" w14:textId="765A8584" w:rsidR="004225AB" w:rsidRPr="00776780" w:rsidRDefault="004225AB" w:rsidP="004225AB">
      <w:pPr>
        <w:tabs>
          <w:tab w:val="left" w:pos="851"/>
        </w:tabs>
        <w:spacing w:before="120" w:after="120"/>
        <w:jc w:val="both"/>
        <w:rPr>
          <w:rFonts w:ascii="Times New Roman" w:hAnsi="Times New Roman"/>
          <w:spacing w:val="-2"/>
          <w:sz w:val="28"/>
          <w:szCs w:val="28"/>
          <w:shd w:val="clear" w:color="auto" w:fill="FFFFFF"/>
        </w:rPr>
      </w:pPr>
      <w:r w:rsidRPr="00776780">
        <w:rPr>
          <w:rFonts w:ascii="Times New Roman" w:hAnsi="Times New Roman"/>
          <w:sz w:val="28"/>
          <w:szCs w:val="28"/>
        </w:rPr>
        <w:tab/>
        <w:t>Đối với 22 doanh nghiệp có trên 3000 lao động:</w:t>
      </w:r>
      <w:r>
        <w:rPr>
          <w:rFonts w:ascii="Times New Roman" w:hAnsi="Times New Roman"/>
          <w:sz w:val="28"/>
          <w:szCs w:val="28"/>
        </w:rPr>
        <w:t xml:space="preserve"> </w:t>
      </w:r>
      <w:r w:rsidRPr="00776780">
        <w:rPr>
          <w:rFonts w:ascii="Times New Roman" w:hAnsi="Times New Roman"/>
          <w:sz w:val="28"/>
          <w:szCs w:val="28"/>
        </w:rPr>
        <w:t>10 doanh nghiệp (45,5%) có mức rủi ro lây nhiễm thấp</w:t>
      </w:r>
      <w:r>
        <w:rPr>
          <w:rFonts w:ascii="Times New Roman" w:hAnsi="Times New Roman"/>
          <w:sz w:val="28"/>
          <w:szCs w:val="28"/>
        </w:rPr>
        <w:t xml:space="preserve">; </w:t>
      </w:r>
      <w:r w:rsidRPr="00776780">
        <w:rPr>
          <w:rFonts w:ascii="Times New Roman" w:hAnsi="Times New Roman"/>
          <w:sz w:val="28"/>
          <w:szCs w:val="28"/>
        </w:rPr>
        <w:t>11 doanh nghiệp (50%) có mức rủi ro lây nhiễm trung bình</w:t>
      </w:r>
      <w:r>
        <w:rPr>
          <w:rFonts w:ascii="Times New Roman" w:hAnsi="Times New Roman"/>
          <w:sz w:val="28"/>
          <w:szCs w:val="28"/>
        </w:rPr>
        <w:t xml:space="preserve">; </w:t>
      </w:r>
      <w:r w:rsidRPr="00776780">
        <w:rPr>
          <w:rFonts w:ascii="Times New Roman" w:hAnsi="Times New Roman"/>
          <w:sz w:val="28"/>
          <w:szCs w:val="28"/>
        </w:rPr>
        <w:t>01 doanh nghiệp (4,5%) có mức rủi ro lây nhiễm rất cao (Công ty Pouyuen)</w:t>
      </w:r>
      <w:r>
        <w:rPr>
          <w:rFonts w:ascii="Times New Roman" w:hAnsi="Times New Roman"/>
          <w:sz w:val="28"/>
          <w:szCs w:val="28"/>
        </w:rPr>
        <w:t>.</w:t>
      </w:r>
    </w:p>
    <w:p w14:paraId="342B42A3" w14:textId="6B308EFF" w:rsidR="004225AB" w:rsidRDefault="004225AB" w:rsidP="004225AB">
      <w:pPr>
        <w:tabs>
          <w:tab w:val="left" w:pos="810"/>
        </w:tabs>
        <w:spacing w:before="120" w:after="120" w:line="240" w:lineRule="auto"/>
        <w:jc w:val="both"/>
        <w:rPr>
          <w:rFonts w:ascii="Times New Roman" w:hAnsi="Times New Roman"/>
          <w:bCs/>
          <w:sz w:val="28"/>
          <w:szCs w:val="28"/>
          <w:shd w:val="clear" w:color="auto" w:fill="FFFFFF"/>
        </w:rPr>
      </w:pPr>
      <w:r>
        <w:rPr>
          <w:rFonts w:ascii="Times New Roman" w:hAnsi="Times New Roman"/>
          <w:b/>
          <w:bCs/>
          <w:sz w:val="28"/>
          <w:szCs w:val="28"/>
        </w:rPr>
        <w:tab/>
        <w:t xml:space="preserve">- </w:t>
      </w:r>
      <w:r w:rsidRPr="004225AB">
        <w:rPr>
          <w:rFonts w:ascii="Times New Roman" w:hAnsi="Times New Roman"/>
          <w:sz w:val="28"/>
          <w:szCs w:val="28"/>
        </w:rPr>
        <w:t>Xét nghiệm sàng lọc giám sát công nhân lưu trú trong các khu công nghiệp, khu chế xuất</w:t>
      </w:r>
      <w:r>
        <w:rPr>
          <w:rFonts w:ascii="Times New Roman" w:hAnsi="Times New Roman"/>
          <w:sz w:val="28"/>
          <w:szCs w:val="28"/>
        </w:rPr>
        <w:t xml:space="preserve">: </w:t>
      </w:r>
      <w:r w:rsidRPr="00776780">
        <w:rPr>
          <w:rFonts w:ascii="Times New Roman" w:hAnsi="Times New Roman"/>
          <w:bCs/>
          <w:sz w:val="28"/>
          <w:szCs w:val="28"/>
        </w:rPr>
        <w:t>đến ngày 14/4/2020 đã xét nghiệm cho 1.294 công nhân tại khu lưu trú của Khu chế xuất</w:t>
      </w:r>
      <w:r w:rsidRPr="00776780">
        <w:rPr>
          <w:rFonts w:ascii="Times New Roman" w:hAnsi="Times New Roman"/>
          <w:bCs/>
          <w:sz w:val="28"/>
          <w:szCs w:val="28"/>
          <w:shd w:val="clear" w:color="auto" w:fill="FFFFFF"/>
        </w:rPr>
        <w:t xml:space="preserve"> Tân Thuận, tất cả đều có kết quả âm tính.</w:t>
      </w:r>
    </w:p>
    <w:p w14:paraId="146F67FC" w14:textId="0D7E5913" w:rsidR="000A5636" w:rsidRPr="000A5636" w:rsidRDefault="004225AB" w:rsidP="004225AB">
      <w:pPr>
        <w:spacing w:before="120" w:after="120" w:line="240" w:lineRule="auto"/>
        <w:jc w:val="both"/>
        <w:rPr>
          <w:rFonts w:ascii="Times New Roman" w:hAnsi="Times New Roman" w:cs="Times New Roman"/>
          <w:bCs/>
          <w:color w:val="000000" w:themeColor="text1"/>
          <w:spacing w:val="-2"/>
          <w:sz w:val="28"/>
          <w:szCs w:val="28"/>
          <w:shd w:val="clear" w:color="auto" w:fill="FFFFFF"/>
        </w:rPr>
      </w:pPr>
      <w:r>
        <w:rPr>
          <w:rFonts w:ascii="Times New Roman" w:hAnsi="Times New Roman"/>
          <w:b/>
          <w:bCs/>
          <w:sz w:val="28"/>
          <w:szCs w:val="28"/>
        </w:rPr>
        <w:tab/>
        <w:t xml:space="preserve">- </w:t>
      </w:r>
      <w:r w:rsidRPr="00776780">
        <w:rPr>
          <w:rFonts w:ascii="Times New Roman" w:hAnsi="Times New Roman"/>
          <w:bCs/>
          <w:sz w:val="28"/>
          <w:szCs w:val="28"/>
          <w:shd w:val="clear" w:color="auto" w:fill="FFFFFF"/>
        </w:rPr>
        <w:t>Đến 10g00 ngày 15/4</w:t>
      </w:r>
      <w:r>
        <w:rPr>
          <w:rFonts w:ascii="Times New Roman" w:hAnsi="Times New Roman"/>
          <w:bCs/>
          <w:sz w:val="28"/>
          <w:szCs w:val="28"/>
          <w:shd w:val="clear" w:color="auto" w:fill="FFFFFF"/>
        </w:rPr>
        <w:t>, t</w:t>
      </w:r>
      <w:r w:rsidRPr="004225AB">
        <w:rPr>
          <w:rFonts w:ascii="Times New Roman" w:hAnsi="Times New Roman"/>
          <w:sz w:val="28"/>
          <w:szCs w:val="28"/>
        </w:rPr>
        <w:t>ổ chức xét nghiệm COVID-19</w:t>
      </w:r>
      <w:r>
        <w:rPr>
          <w:rFonts w:ascii="Times New Roman" w:hAnsi="Times New Roman"/>
          <w:sz w:val="28"/>
          <w:szCs w:val="28"/>
        </w:rPr>
        <w:t xml:space="preserve"> cho </w:t>
      </w:r>
      <w:r w:rsidRPr="00776780">
        <w:rPr>
          <w:rFonts w:ascii="Times New Roman" w:hAnsi="Times New Roman"/>
          <w:bCs/>
          <w:sz w:val="28"/>
          <w:szCs w:val="28"/>
          <w:shd w:val="clear" w:color="auto" w:fill="FFFFFF"/>
        </w:rPr>
        <w:t>36.066</w:t>
      </w:r>
      <w:r>
        <w:rPr>
          <w:rFonts w:ascii="Times New Roman" w:hAnsi="Times New Roman"/>
          <w:bCs/>
          <w:sz w:val="28"/>
          <w:szCs w:val="28"/>
          <w:shd w:val="clear" w:color="auto" w:fill="FFFFFF"/>
        </w:rPr>
        <w:t xml:space="preserve"> trường hợp là những </w:t>
      </w:r>
      <w:r w:rsidRPr="00776780">
        <w:rPr>
          <w:rFonts w:ascii="Times New Roman" w:hAnsi="Times New Roman"/>
          <w:bCs/>
          <w:sz w:val="28"/>
          <w:szCs w:val="28"/>
          <w:shd w:val="clear" w:color="auto" w:fill="FFFFFF"/>
        </w:rPr>
        <w:t>người nhập cảnh, người nghi ngờ mắc bệnh và người tiếp xúc với các ca bệnh</w:t>
      </w:r>
      <w:r>
        <w:rPr>
          <w:rFonts w:ascii="Times New Roman" w:hAnsi="Times New Roman"/>
          <w:bCs/>
          <w:sz w:val="28"/>
          <w:szCs w:val="28"/>
          <w:shd w:val="clear" w:color="auto" w:fill="FFFFFF"/>
        </w:rPr>
        <w:t>.</w:t>
      </w:r>
    </w:p>
    <w:bookmarkEnd w:id="1"/>
    <w:p w14:paraId="06CA7330" w14:textId="4C326EF1" w:rsidR="00A62511" w:rsidRDefault="00A62511" w:rsidP="004225AB">
      <w:pPr>
        <w:tabs>
          <w:tab w:val="left" w:pos="810"/>
        </w:tabs>
        <w:spacing w:before="120" w:after="0" w:line="240" w:lineRule="auto"/>
        <w:jc w:val="both"/>
        <w:rPr>
          <w:rFonts w:ascii="Times New Roman" w:hAnsi="Times New Roman" w:cs="Times New Roman"/>
          <w:b/>
          <w:color w:val="000000" w:themeColor="text1"/>
          <w:sz w:val="28"/>
          <w:szCs w:val="28"/>
        </w:rPr>
      </w:pPr>
      <w:r w:rsidRPr="001E170D">
        <w:rPr>
          <w:rFonts w:ascii="Times New Roman" w:hAnsi="Times New Roman" w:cs="Times New Roman"/>
          <w:b/>
          <w:color w:val="000000" w:themeColor="text1"/>
          <w:sz w:val="28"/>
          <w:szCs w:val="28"/>
        </w:rPr>
        <w:tab/>
        <w:t>1.</w:t>
      </w:r>
      <w:r w:rsidR="00690018" w:rsidRPr="001E170D">
        <w:rPr>
          <w:rFonts w:ascii="Times New Roman" w:hAnsi="Times New Roman" w:cs="Times New Roman"/>
          <w:b/>
          <w:color w:val="000000" w:themeColor="text1"/>
          <w:sz w:val="28"/>
          <w:szCs w:val="28"/>
        </w:rPr>
        <w:t>2</w:t>
      </w:r>
      <w:r w:rsidRPr="001E170D">
        <w:rPr>
          <w:rFonts w:ascii="Times New Roman" w:hAnsi="Times New Roman" w:cs="Times New Roman"/>
          <w:b/>
          <w:color w:val="000000" w:themeColor="text1"/>
          <w:sz w:val="28"/>
          <w:szCs w:val="28"/>
        </w:rPr>
        <w:t>. Công tác phòng chống dịch bệnh đang triển khai</w:t>
      </w:r>
      <w:r w:rsidR="00A014AD" w:rsidRPr="001E170D">
        <w:rPr>
          <w:rFonts w:ascii="Times New Roman" w:hAnsi="Times New Roman" w:cs="Times New Roman"/>
          <w:b/>
          <w:color w:val="000000" w:themeColor="text1"/>
          <w:sz w:val="28"/>
          <w:szCs w:val="28"/>
        </w:rPr>
        <w:t>:</w:t>
      </w:r>
    </w:p>
    <w:p w14:paraId="5FCB791B" w14:textId="79E0BCE1" w:rsidR="004225AB" w:rsidRDefault="004225AB" w:rsidP="004225AB">
      <w:pPr>
        <w:tabs>
          <w:tab w:val="left" w:pos="810"/>
        </w:tabs>
        <w:spacing w:before="120" w:after="120" w:line="240" w:lineRule="auto"/>
        <w:jc w:val="both"/>
        <w:rPr>
          <w:rFonts w:ascii="Times New Roman" w:hAnsi="Times New Roman"/>
          <w:sz w:val="28"/>
          <w:szCs w:val="28"/>
        </w:rPr>
      </w:pPr>
      <w:r>
        <w:rPr>
          <w:rFonts w:ascii="Times New Roman" w:hAnsi="Times New Roman"/>
          <w:sz w:val="28"/>
          <w:szCs w:val="28"/>
        </w:rPr>
        <w:tab/>
        <w:t xml:space="preserve">- </w:t>
      </w:r>
      <w:r w:rsidRPr="00776780">
        <w:rPr>
          <w:rFonts w:ascii="Times New Roman" w:hAnsi="Times New Roman"/>
          <w:sz w:val="28"/>
          <w:szCs w:val="28"/>
        </w:rPr>
        <w:t xml:space="preserve">Tiếp tục thực hiện nghiêm công tác phòng chống dịch theo chỉ đạo của Thủ tướng Chính phủ tại Chỉ thị 16/CT-TTg ngày 31/3/2020; Công văn số 2601/VPCP-KGVX của Văn phòng Chính phủ và Công văn số 1204/UBND-TH của Ủy ban nhân dân thành phố, không lơi lỏng, chủ quan trong thực thi các biện pháp phòng, chống dịch tại cộng đồng, các doanh nghiệp, cơ sở kinh doanh sản xuất. </w:t>
      </w:r>
    </w:p>
    <w:p w14:paraId="09EDE8BD" w14:textId="7083F92D" w:rsidR="0071710B" w:rsidRDefault="0071710B" w:rsidP="0071710B">
      <w:pPr>
        <w:tabs>
          <w:tab w:val="left" w:pos="810"/>
        </w:tabs>
        <w:spacing w:before="120" w:after="120" w:line="240" w:lineRule="auto"/>
        <w:jc w:val="both"/>
        <w:rPr>
          <w:rFonts w:ascii="Times New Roman" w:hAnsi="Times New Roman"/>
          <w:sz w:val="28"/>
          <w:szCs w:val="28"/>
        </w:rPr>
      </w:pPr>
      <w:r>
        <w:rPr>
          <w:rFonts w:ascii="Times New Roman" w:hAnsi="Times New Roman"/>
          <w:sz w:val="28"/>
          <w:szCs w:val="28"/>
        </w:rPr>
        <w:tab/>
        <w:t xml:space="preserve">- </w:t>
      </w:r>
      <w:r w:rsidRPr="00776780">
        <w:rPr>
          <w:rFonts w:ascii="Times New Roman" w:hAnsi="Times New Roman"/>
          <w:sz w:val="28"/>
          <w:szCs w:val="28"/>
        </w:rPr>
        <w:t>Tiếp tục giám sát các cửa ngõ thành phố, thực hiện xét nghiệm tầm soát C</w:t>
      </w:r>
      <w:r>
        <w:rPr>
          <w:rFonts w:ascii="Times New Roman" w:hAnsi="Times New Roman"/>
          <w:sz w:val="28"/>
          <w:szCs w:val="28"/>
        </w:rPr>
        <w:t>ovid</w:t>
      </w:r>
      <w:r w:rsidRPr="00776780">
        <w:rPr>
          <w:rFonts w:ascii="Times New Roman" w:hAnsi="Times New Roman"/>
          <w:sz w:val="28"/>
          <w:szCs w:val="28"/>
        </w:rPr>
        <w:t>-19 đối với hành khách tại ga quốc nội, ga đường sắt Sài Gòn;</w:t>
      </w:r>
      <w:r>
        <w:rPr>
          <w:rFonts w:ascii="Times New Roman" w:hAnsi="Times New Roman"/>
          <w:sz w:val="28"/>
          <w:szCs w:val="28"/>
        </w:rPr>
        <w:t xml:space="preserve"> </w:t>
      </w:r>
      <w:r w:rsidRPr="00776780">
        <w:rPr>
          <w:rFonts w:ascii="Times New Roman" w:hAnsi="Times New Roman"/>
          <w:sz w:val="28"/>
          <w:szCs w:val="28"/>
        </w:rPr>
        <w:t xml:space="preserve">công nhân tại các khu lưu trú của khu công nghiệp, khu chế xuất; các nhóm đối tượng có nguy cơ trong cộng đồng. </w:t>
      </w:r>
    </w:p>
    <w:p w14:paraId="436EA80C" w14:textId="38F4B795" w:rsidR="0071710B" w:rsidRPr="00776780" w:rsidRDefault="0071710B" w:rsidP="0071710B">
      <w:pPr>
        <w:tabs>
          <w:tab w:val="left" w:pos="900"/>
        </w:tabs>
        <w:spacing w:before="120" w:after="120" w:line="240" w:lineRule="auto"/>
        <w:jc w:val="both"/>
        <w:rPr>
          <w:rFonts w:ascii="Times New Roman" w:hAnsi="Times New Roman"/>
          <w:sz w:val="28"/>
          <w:szCs w:val="28"/>
        </w:rPr>
      </w:pPr>
      <w:r>
        <w:rPr>
          <w:rFonts w:ascii="Times New Roman" w:hAnsi="Times New Roman"/>
          <w:sz w:val="28"/>
          <w:szCs w:val="28"/>
        </w:rPr>
        <w:lastRenderedPageBreak/>
        <w:tab/>
        <w:t xml:space="preserve">- </w:t>
      </w:r>
      <w:r w:rsidRPr="00776780">
        <w:rPr>
          <w:rFonts w:ascii="Times New Roman" w:hAnsi="Times New Roman"/>
          <w:sz w:val="28"/>
          <w:szCs w:val="28"/>
        </w:rPr>
        <w:t>Giám sát chặt chẽ bằng xét nghiệm kiểm tra sau 5 ngày, 14 ngày và tiếp tục cách ly tại nhà đủ 14 ngày đối với người bệnh nhiễm COVID-19 sau xuất viện; đồng thời tổ chức theo dõi sức khỏe tại nhà, lấy mẫu xét nghiệm đối với những trường hợp được cách ly tập trung tại các tỉnh thành về thành phố trong thời gian qua.</w:t>
      </w:r>
    </w:p>
    <w:p w14:paraId="0731B2C6" w14:textId="1C477279" w:rsidR="0071710B" w:rsidRDefault="0071710B" w:rsidP="0071710B">
      <w:pPr>
        <w:tabs>
          <w:tab w:val="left" w:pos="630"/>
        </w:tabs>
        <w:spacing w:before="120" w:after="120" w:line="240" w:lineRule="auto"/>
        <w:jc w:val="both"/>
        <w:rPr>
          <w:rFonts w:ascii="Times New Roman" w:hAnsi="Times New Roman"/>
          <w:sz w:val="28"/>
          <w:szCs w:val="28"/>
        </w:rPr>
      </w:pPr>
      <w:r>
        <w:rPr>
          <w:rFonts w:ascii="Times New Roman" w:hAnsi="Times New Roman"/>
          <w:sz w:val="28"/>
          <w:szCs w:val="28"/>
        </w:rPr>
        <w:tab/>
        <w:t xml:space="preserve">- </w:t>
      </w:r>
      <w:r w:rsidRPr="00776780">
        <w:rPr>
          <w:rFonts w:ascii="Times New Roman" w:hAnsi="Times New Roman"/>
          <w:sz w:val="28"/>
          <w:szCs w:val="28"/>
        </w:rPr>
        <w:t>Thực hiện kế hoạch tổ chức sắp xếp lại năng lực ứng phó ngành y tế trong phát hiện kiểm soát và khống chế ổ dịch trong cộng đồng; tăng cường cơ sở vật chất, nguồn nhân lực để đáp ứng việc thu dung điều trị ở các bệnh viện điều trị Covid 19.</w:t>
      </w:r>
    </w:p>
    <w:p w14:paraId="2441B4A2" w14:textId="15D13402" w:rsidR="000F7C0B" w:rsidRPr="000F7C0B" w:rsidRDefault="00AE6931" w:rsidP="0071710B">
      <w:pPr>
        <w:tabs>
          <w:tab w:val="left" w:pos="810"/>
        </w:tabs>
        <w:spacing w:before="120" w:after="0" w:line="240" w:lineRule="auto"/>
        <w:jc w:val="both"/>
        <w:rPr>
          <w:rFonts w:ascii="Times New Roman" w:hAnsi="Times New Roman"/>
          <w:b/>
          <w:bCs/>
          <w:sz w:val="28"/>
          <w:szCs w:val="28"/>
        </w:rPr>
      </w:pPr>
      <w:r w:rsidRPr="001E170D">
        <w:rPr>
          <w:rFonts w:ascii="Times New Roman" w:hAnsi="Times New Roman" w:cs="Times New Roman"/>
          <w:color w:val="000000" w:themeColor="text1"/>
          <w:sz w:val="28"/>
          <w:szCs w:val="28"/>
        </w:rPr>
        <w:tab/>
      </w:r>
      <w:r w:rsidR="00A62511" w:rsidRPr="001E170D">
        <w:rPr>
          <w:rFonts w:ascii="Times New Roman" w:hAnsi="Times New Roman" w:cs="Times New Roman"/>
          <w:b/>
          <w:bCs/>
          <w:color w:val="000000" w:themeColor="text1"/>
          <w:sz w:val="28"/>
          <w:szCs w:val="28"/>
        </w:rPr>
        <w:t xml:space="preserve">2. </w:t>
      </w:r>
      <w:r w:rsidR="000F7C0B" w:rsidRPr="000F7C0B">
        <w:rPr>
          <w:rFonts w:ascii="Times New Roman" w:hAnsi="Times New Roman"/>
          <w:b/>
          <w:bCs/>
          <w:sz w:val="28"/>
          <w:szCs w:val="28"/>
        </w:rPr>
        <w:t>Tình hình đóng góp ủng hộ phòng chống dịch bệnh</w:t>
      </w:r>
      <w:r w:rsidR="000F7C0B">
        <w:rPr>
          <w:rFonts w:ascii="Times New Roman" w:hAnsi="Times New Roman"/>
          <w:b/>
          <w:bCs/>
          <w:sz w:val="28"/>
          <w:szCs w:val="28"/>
        </w:rPr>
        <w:t>:</w:t>
      </w:r>
    </w:p>
    <w:p w14:paraId="350D3E86" w14:textId="5D7AAA4B" w:rsidR="007A14A4" w:rsidRPr="007A14A4" w:rsidRDefault="007A14A4" w:rsidP="007A14A4">
      <w:pPr>
        <w:spacing w:before="120" w:after="0" w:line="240" w:lineRule="auto"/>
        <w:ind w:firstLine="720"/>
        <w:jc w:val="both"/>
        <w:rPr>
          <w:rFonts w:ascii="Times New Roman" w:hAnsi="Times New Roman" w:cs="Times New Roman"/>
          <w:bCs/>
          <w:sz w:val="28"/>
          <w:szCs w:val="28"/>
        </w:rPr>
      </w:pPr>
      <w:r w:rsidRPr="007A14A4">
        <w:rPr>
          <w:rFonts w:ascii="Times New Roman" w:hAnsi="Times New Roman" w:cs="Times New Roman"/>
          <w:bCs/>
          <w:sz w:val="28"/>
          <w:szCs w:val="28"/>
          <w:lang w:val="vi-VN"/>
        </w:rPr>
        <w:t>T</w:t>
      </w:r>
      <w:r w:rsidRPr="007A14A4">
        <w:rPr>
          <w:rFonts w:ascii="Times New Roman" w:hAnsi="Times New Roman" w:cs="Times New Roman"/>
          <w:bCs/>
          <w:sz w:val="28"/>
          <w:szCs w:val="28"/>
        </w:rPr>
        <w:t xml:space="preserve">ừ ngày 20/3 đến ngày </w:t>
      </w:r>
      <w:r w:rsidRPr="007A14A4">
        <w:rPr>
          <w:rFonts w:ascii="Times New Roman" w:hAnsi="Times New Roman" w:cs="Times New Roman"/>
          <w:bCs/>
          <w:sz w:val="28"/>
          <w:szCs w:val="28"/>
          <w:lang w:val="vi-VN"/>
        </w:rPr>
        <w:t>15/4</w:t>
      </w:r>
      <w:r w:rsidRPr="007A14A4">
        <w:rPr>
          <w:rFonts w:ascii="Times New Roman" w:hAnsi="Times New Roman" w:cs="Times New Roman"/>
          <w:bCs/>
          <w:sz w:val="28"/>
          <w:szCs w:val="28"/>
        </w:rPr>
        <w:t xml:space="preserve">/2020, </w:t>
      </w:r>
      <w:r w:rsidRPr="007A14A4">
        <w:rPr>
          <w:rFonts w:ascii="Times New Roman" w:hAnsi="Times New Roman" w:cs="Times New Roman"/>
          <w:bCs/>
          <w:sz w:val="28"/>
          <w:szCs w:val="28"/>
          <w:lang w:val="vi-VN"/>
        </w:rPr>
        <w:t>Ủy ban Mặt trận Tổ quốc Việt Nam Thành phố đã tiếp nhận t</w:t>
      </w:r>
      <w:r w:rsidRPr="007A14A4">
        <w:rPr>
          <w:rFonts w:ascii="Times New Roman" w:hAnsi="Times New Roman" w:cs="Times New Roman"/>
          <w:bCs/>
          <w:sz w:val="28"/>
          <w:szCs w:val="28"/>
        </w:rPr>
        <w:t xml:space="preserve">ổng </w:t>
      </w:r>
      <w:r w:rsidRPr="007A14A4">
        <w:rPr>
          <w:rFonts w:ascii="Times New Roman" w:hAnsi="Times New Roman" w:cs="Times New Roman"/>
          <w:bCs/>
          <w:sz w:val="28"/>
          <w:szCs w:val="28"/>
          <w:lang w:val="vi-VN"/>
        </w:rPr>
        <w:t xml:space="preserve">cộng </w:t>
      </w:r>
      <w:r w:rsidRPr="007A14A4">
        <w:rPr>
          <w:rFonts w:ascii="Times New Roman" w:hAnsi="Times New Roman" w:cs="Times New Roman"/>
          <w:bCs/>
          <w:sz w:val="28"/>
          <w:szCs w:val="28"/>
        </w:rPr>
        <w:t xml:space="preserve">số tiền, hàng là </w:t>
      </w:r>
      <w:r w:rsidRPr="007A14A4">
        <w:rPr>
          <w:rFonts w:ascii="Times New Roman" w:hAnsi="Times New Roman" w:cs="Times New Roman"/>
          <w:bCs/>
          <w:sz w:val="28"/>
          <w:szCs w:val="28"/>
          <w:lang w:val="vi-VN"/>
        </w:rPr>
        <w:t>hơn</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149</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tỷ 620 triệu đồng của 5.934 đơn vị, cá nhân ủng hộ</w:t>
      </w:r>
      <w:r w:rsidRPr="007A14A4">
        <w:rPr>
          <w:rFonts w:ascii="Times New Roman" w:hAnsi="Times New Roman" w:cs="Times New Roman"/>
          <w:bCs/>
          <w:sz w:val="28"/>
          <w:szCs w:val="28"/>
        </w:rPr>
        <w:t xml:space="preserve">. Trong đó, ủng hộ </w:t>
      </w:r>
      <w:r w:rsidRPr="007A14A4">
        <w:rPr>
          <w:rFonts w:ascii="Times New Roman" w:hAnsi="Times New Roman" w:cs="Times New Roman"/>
          <w:bCs/>
          <w:sz w:val="28"/>
          <w:szCs w:val="28"/>
          <w:lang w:val="vi-VN"/>
        </w:rPr>
        <w:t xml:space="preserve">công tác </w:t>
      </w:r>
      <w:r w:rsidRPr="007A14A4">
        <w:rPr>
          <w:rFonts w:ascii="Times New Roman" w:hAnsi="Times New Roman" w:cs="Times New Roman"/>
          <w:bCs/>
          <w:sz w:val="28"/>
          <w:szCs w:val="28"/>
        </w:rPr>
        <w:t xml:space="preserve">phòng chống dịch Covid-19 là </w:t>
      </w:r>
      <w:r w:rsidRPr="007A14A4">
        <w:rPr>
          <w:rFonts w:ascii="Times New Roman" w:hAnsi="Times New Roman" w:cs="Times New Roman"/>
          <w:bCs/>
          <w:sz w:val="28"/>
          <w:szCs w:val="28"/>
          <w:lang w:val="vi-VN"/>
        </w:rPr>
        <w:t>130</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tỷ</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744</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 xml:space="preserve">triệu </w:t>
      </w:r>
      <w:r w:rsidRPr="007A14A4">
        <w:rPr>
          <w:rFonts w:ascii="Times New Roman" w:hAnsi="Times New Roman" w:cs="Times New Roman"/>
          <w:bCs/>
          <w:sz w:val="28"/>
          <w:szCs w:val="28"/>
        </w:rPr>
        <w:t xml:space="preserve">đồng (tiền mặt: </w:t>
      </w:r>
      <w:r w:rsidRPr="007A14A4">
        <w:rPr>
          <w:rFonts w:ascii="Times New Roman" w:hAnsi="Times New Roman" w:cs="Times New Roman"/>
          <w:bCs/>
          <w:sz w:val="28"/>
          <w:szCs w:val="28"/>
          <w:lang w:val="vi-VN"/>
        </w:rPr>
        <w:t>110 tỷ</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180</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triệu</w:t>
      </w:r>
      <w:r w:rsidRPr="007A14A4">
        <w:rPr>
          <w:rFonts w:ascii="Times New Roman" w:hAnsi="Times New Roman" w:cs="Times New Roman"/>
          <w:bCs/>
          <w:sz w:val="28"/>
          <w:szCs w:val="28"/>
        </w:rPr>
        <w:t xml:space="preserve"> đồng và hàng hóa trị giá </w:t>
      </w:r>
      <w:r w:rsidRPr="007A14A4">
        <w:rPr>
          <w:rFonts w:ascii="Times New Roman" w:hAnsi="Times New Roman" w:cs="Times New Roman"/>
          <w:bCs/>
          <w:sz w:val="28"/>
          <w:szCs w:val="28"/>
          <w:lang w:val="vi-VN"/>
        </w:rPr>
        <w:t>20 tỷ 564 triệu</w:t>
      </w:r>
      <w:r w:rsidRPr="007A14A4">
        <w:rPr>
          <w:rFonts w:ascii="Times New Roman" w:hAnsi="Times New Roman" w:cs="Times New Roman"/>
          <w:bCs/>
          <w:sz w:val="28"/>
          <w:szCs w:val="28"/>
        </w:rPr>
        <w:t xml:space="preserve"> đồng); ủng hộ đồng bào bị </w:t>
      </w:r>
      <w:r w:rsidRPr="007A14A4">
        <w:rPr>
          <w:rFonts w:ascii="Times New Roman" w:hAnsi="Times New Roman" w:cs="Times New Roman"/>
          <w:bCs/>
          <w:sz w:val="28"/>
          <w:szCs w:val="28"/>
          <w:lang w:val="vi-VN"/>
        </w:rPr>
        <w:t xml:space="preserve">thiệt hại do </w:t>
      </w:r>
      <w:r w:rsidRPr="007A14A4">
        <w:rPr>
          <w:rFonts w:ascii="Times New Roman" w:hAnsi="Times New Roman" w:cs="Times New Roman"/>
          <w:bCs/>
          <w:sz w:val="28"/>
          <w:szCs w:val="28"/>
        </w:rPr>
        <w:t xml:space="preserve">hạn hán xâm nhập mặn </w:t>
      </w:r>
      <w:r w:rsidRPr="007A14A4">
        <w:rPr>
          <w:rFonts w:ascii="Times New Roman" w:hAnsi="Times New Roman" w:cs="Times New Roman"/>
          <w:bCs/>
          <w:sz w:val="28"/>
          <w:szCs w:val="28"/>
          <w:lang w:val="vi-VN"/>
        </w:rPr>
        <w:t xml:space="preserve">gây ra </w:t>
      </w:r>
      <w:r w:rsidRPr="007A14A4">
        <w:rPr>
          <w:rFonts w:ascii="Times New Roman" w:hAnsi="Times New Roman" w:cs="Times New Roman"/>
          <w:bCs/>
          <w:sz w:val="28"/>
          <w:szCs w:val="28"/>
        </w:rPr>
        <w:t xml:space="preserve">là </w:t>
      </w:r>
      <w:r w:rsidRPr="007A14A4">
        <w:rPr>
          <w:rFonts w:ascii="Times New Roman" w:hAnsi="Times New Roman" w:cs="Times New Roman"/>
          <w:bCs/>
          <w:sz w:val="28"/>
          <w:szCs w:val="28"/>
          <w:lang w:val="vi-VN"/>
        </w:rPr>
        <w:t>hơn</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 xml:space="preserve">18 tỷ 876 triệu </w:t>
      </w:r>
      <w:r w:rsidRPr="007A14A4">
        <w:rPr>
          <w:rFonts w:ascii="Times New Roman" w:hAnsi="Times New Roman" w:cs="Times New Roman"/>
          <w:bCs/>
          <w:sz w:val="28"/>
          <w:szCs w:val="28"/>
        </w:rPr>
        <w:t>đồng.</w:t>
      </w:r>
    </w:p>
    <w:p w14:paraId="53B9463F" w14:textId="77777777" w:rsidR="007A14A4" w:rsidRPr="007A14A4" w:rsidRDefault="007A14A4" w:rsidP="007A14A4">
      <w:pPr>
        <w:spacing w:before="120" w:after="0" w:line="240" w:lineRule="auto"/>
        <w:ind w:firstLine="720"/>
        <w:jc w:val="both"/>
        <w:rPr>
          <w:rFonts w:ascii="Times New Roman" w:hAnsi="Times New Roman" w:cs="Times New Roman"/>
          <w:bCs/>
          <w:sz w:val="28"/>
          <w:szCs w:val="28"/>
        </w:rPr>
      </w:pPr>
      <w:r w:rsidRPr="007A14A4">
        <w:rPr>
          <w:rFonts w:ascii="Times New Roman" w:hAnsi="Times New Roman" w:cs="Times New Roman"/>
          <w:bCs/>
          <w:sz w:val="28"/>
          <w:szCs w:val="28"/>
          <w:lang w:val="vi-VN"/>
        </w:rPr>
        <w:t>Đến nay,</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 xml:space="preserve">Ủy ban Mặt trận Tổ quốc Việt Nam Thành phố đã </w:t>
      </w:r>
      <w:r w:rsidRPr="007A14A4">
        <w:rPr>
          <w:rFonts w:ascii="Times New Roman" w:hAnsi="Times New Roman" w:cs="Times New Roman"/>
          <w:bCs/>
          <w:sz w:val="28"/>
          <w:szCs w:val="28"/>
        </w:rPr>
        <w:t>phân phối</w:t>
      </w:r>
      <w:r w:rsidRPr="007A14A4">
        <w:rPr>
          <w:rFonts w:ascii="Times New Roman" w:hAnsi="Times New Roman" w:cs="Times New Roman"/>
          <w:bCs/>
          <w:sz w:val="28"/>
          <w:szCs w:val="28"/>
          <w:lang w:val="vi-VN"/>
        </w:rPr>
        <w:t xml:space="preserve"> tiền, hàng</w:t>
      </w:r>
      <w:r w:rsidRPr="007A14A4">
        <w:rPr>
          <w:rFonts w:ascii="Times New Roman" w:hAnsi="Times New Roman" w:cs="Times New Roman"/>
          <w:bCs/>
          <w:sz w:val="28"/>
          <w:szCs w:val="28"/>
        </w:rPr>
        <w:t xml:space="preserve"> hóa, với tổng giá trị </w:t>
      </w:r>
      <w:r w:rsidRPr="007A14A4">
        <w:rPr>
          <w:rFonts w:ascii="Times New Roman" w:hAnsi="Times New Roman" w:cs="Times New Roman"/>
          <w:bCs/>
          <w:sz w:val="28"/>
          <w:szCs w:val="28"/>
          <w:lang w:val="vi-VN"/>
        </w:rPr>
        <w:t>hơn</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40</w:t>
      </w:r>
      <w:r w:rsidRPr="007A14A4">
        <w:rPr>
          <w:rFonts w:ascii="Times New Roman" w:hAnsi="Times New Roman" w:cs="Times New Roman"/>
          <w:bCs/>
          <w:sz w:val="28"/>
          <w:szCs w:val="28"/>
        </w:rPr>
        <w:t xml:space="preserve"> tỷ </w:t>
      </w:r>
      <w:r w:rsidRPr="007A14A4">
        <w:rPr>
          <w:rFonts w:ascii="Times New Roman" w:hAnsi="Times New Roman" w:cs="Times New Roman"/>
          <w:bCs/>
          <w:sz w:val="28"/>
          <w:szCs w:val="28"/>
          <w:lang w:val="vi-VN"/>
        </w:rPr>
        <w:t>979</w:t>
      </w:r>
      <w:r w:rsidRPr="007A14A4">
        <w:rPr>
          <w:rFonts w:ascii="Times New Roman" w:hAnsi="Times New Roman" w:cs="Times New Roman"/>
          <w:bCs/>
          <w:sz w:val="28"/>
          <w:szCs w:val="28"/>
        </w:rPr>
        <w:t xml:space="preserve"> triệu đồng. Bao gồm: </w:t>
      </w:r>
      <w:r w:rsidRPr="007A14A4">
        <w:rPr>
          <w:rFonts w:ascii="Times New Roman" w:hAnsi="Times New Roman" w:cs="Times New Roman"/>
          <w:bCs/>
          <w:sz w:val="28"/>
          <w:szCs w:val="28"/>
          <w:lang w:val="vi-VN"/>
        </w:rPr>
        <w:t>Chi hỗ trợ phòng chống dịch Covid-19 là 35 tỷ 979 triệu đồng</w:t>
      </w:r>
      <w:r w:rsidRPr="007A14A4">
        <w:rPr>
          <w:rFonts w:ascii="Times New Roman" w:hAnsi="Times New Roman" w:cs="Times New Roman"/>
          <w:bCs/>
          <w:sz w:val="28"/>
          <w:szCs w:val="28"/>
        </w:rPr>
        <w:t xml:space="preserve">; </w:t>
      </w:r>
      <w:r w:rsidRPr="007A14A4">
        <w:rPr>
          <w:rFonts w:ascii="Times New Roman" w:hAnsi="Times New Roman" w:cs="Times New Roman"/>
          <w:bCs/>
          <w:sz w:val="28"/>
          <w:szCs w:val="28"/>
          <w:lang w:val="vi-VN"/>
        </w:rPr>
        <w:t>Ban Cứu trợ Thành phố chi số tiền 5 tỷ</w:t>
      </w:r>
      <w:r w:rsidRPr="007A14A4">
        <w:rPr>
          <w:rFonts w:ascii="Times New Roman" w:hAnsi="Times New Roman" w:cs="Times New Roman"/>
          <w:bCs/>
          <w:sz w:val="28"/>
          <w:szCs w:val="28"/>
        </w:rPr>
        <w:t xml:space="preserve"> đồng</w:t>
      </w:r>
      <w:r w:rsidRPr="007A14A4">
        <w:rPr>
          <w:rFonts w:ascii="Times New Roman" w:hAnsi="Times New Roman" w:cs="Times New Roman"/>
          <w:bCs/>
          <w:sz w:val="28"/>
          <w:szCs w:val="28"/>
          <w:lang w:val="vi-VN"/>
        </w:rPr>
        <w:t xml:space="preserve"> để hỗ trợ đồng bào bị thiệt hại do hạn hán, xâm nhập </w:t>
      </w:r>
      <w:r w:rsidRPr="007A14A4">
        <w:rPr>
          <w:rFonts w:ascii="Times New Roman" w:hAnsi="Times New Roman" w:cs="Times New Roman"/>
          <w:bCs/>
          <w:sz w:val="28"/>
          <w:szCs w:val="28"/>
        </w:rPr>
        <w:t xml:space="preserve">mặn. </w:t>
      </w:r>
    </w:p>
    <w:p w14:paraId="729F8C74" w14:textId="2AF9105C" w:rsidR="000F7C0B" w:rsidRPr="007A14A4" w:rsidRDefault="007A14A4" w:rsidP="007A14A4">
      <w:pPr>
        <w:spacing w:before="120" w:after="0" w:line="240" w:lineRule="auto"/>
        <w:ind w:firstLine="720"/>
        <w:jc w:val="both"/>
        <w:rPr>
          <w:rFonts w:ascii="Times New Roman" w:hAnsi="Times New Roman" w:cs="Times New Roman"/>
          <w:bCs/>
          <w:color w:val="000000" w:themeColor="text1"/>
          <w:sz w:val="28"/>
          <w:szCs w:val="28"/>
        </w:rPr>
      </w:pPr>
      <w:r w:rsidRPr="007A14A4">
        <w:rPr>
          <w:rFonts w:ascii="Times New Roman" w:hAnsi="Times New Roman" w:cs="Times New Roman"/>
          <w:bCs/>
          <w:sz w:val="28"/>
          <w:szCs w:val="28"/>
        </w:rPr>
        <w:t xml:space="preserve">Phân phối với tổng giá trị là </w:t>
      </w:r>
      <w:r w:rsidRPr="007A14A4">
        <w:rPr>
          <w:rFonts w:ascii="Times New Roman" w:hAnsi="Times New Roman" w:cs="Times New Roman"/>
          <w:bCs/>
          <w:sz w:val="28"/>
          <w:szCs w:val="28"/>
          <w:lang w:val="vi-VN"/>
        </w:rPr>
        <w:t>20</w:t>
      </w:r>
      <w:r w:rsidRPr="007A14A4">
        <w:rPr>
          <w:rFonts w:ascii="Times New Roman" w:hAnsi="Times New Roman" w:cs="Times New Roman"/>
          <w:bCs/>
          <w:sz w:val="28"/>
          <w:szCs w:val="28"/>
        </w:rPr>
        <w:t xml:space="preserve"> tỷ </w:t>
      </w:r>
      <w:r w:rsidRPr="007A14A4">
        <w:rPr>
          <w:rFonts w:ascii="Times New Roman" w:hAnsi="Times New Roman" w:cs="Times New Roman"/>
          <w:bCs/>
          <w:sz w:val="28"/>
          <w:szCs w:val="28"/>
          <w:lang w:val="vi-VN"/>
        </w:rPr>
        <w:t>564</w:t>
      </w:r>
      <w:r w:rsidRPr="007A14A4">
        <w:rPr>
          <w:rFonts w:ascii="Times New Roman" w:hAnsi="Times New Roman" w:cs="Times New Roman"/>
          <w:bCs/>
          <w:sz w:val="28"/>
          <w:szCs w:val="28"/>
        </w:rPr>
        <w:t xml:space="preserve"> triệu đồng, </w:t>
      </w:r>
      <w:r w:rsidRPr="007A14A4">
        <w:rPr>
          <w:rFonts w:ascii="Times New Roman" w:hAnsi="Times New Roman" w:cs="Times New Roman"/>
          <w:bCs/>
          <w:sz w:val="28"/>
          <w:szCs w:val="28"/>
          <w:lang w:val="vi-VN"/>
        </w:rPr>
        <w:t xml:space="preserve">bao </w:t>
      </w:r>
      <w:r w:rsidRPr="007A14A4">
        <w:rPr>
          <w:rFonts w:ascii="Times New Roman" w:hAnsi="Times New Roman" w:cs="Times New Roman"/>
          <w:bCs/>
          <w:sz w:val="28"/>
          <w:szCs w:val="28"/>
        </w:rPr>
        <w:t xml:space="preserve">gồm các thiết bị y tế, hàng hóa, nhu yếu phẩm, trái cây.... </w:t>
      </w:r>
      <w:r w:rsidRPr="007A14A4">
        <w:rPr>
          <w:rFonts w:ascii="Times New Roman" w:hAnsi="Times New Roman" w:cs="Times New Roman"/>
          <w:bCs/>
          <w:sz w:val="28"/>
          <w:szCs w:val="28"/>
          <w:lang w:val="vi-VN"/>
        </w:rPr>
        <w:t xml:space="preserve">chuyển </w:t>
      </w:r>
      <w:r w:rsidRPr="007A14A4">
        <w:rPr>
          <w:rFonts w:ascii="Times New Roman" w:hAnsi="Times New Roman" w:cs="Times New Roman"/>
          <w:bCs/>
          <w:sz w:val="28"/>
          <w:szCs w:val="28"/>
        </w:rPr>
        <w:t xml:space="preserve">đến các cơ sở điều trị, các bệnh viện dã chiến, các khu cách ly, các </w:t>
      </w:r>
      <w:r w:rsidR="00D06C2E">
        <w:rPr>
          <w:rFonts w:ascii="Times New Roman" w:hAnsi="Times New Roman" w:cs="Times New Roman"/>
          <w:bCs/>
          <w:sz w:val="28"/>
          <w:szCs w:val="28"/>
        </w:rPr>
        <w:t>y, bác</w:t>
      </w:r>
      <w:r w:rsidRPr="007A14A4">
        <w:rPr>
          <w:rFonts w:ascii="Times New Roman" w:hAnsi="Times New Roman" w:cs="Times New Roman"/>
          <w:bCs/>
          <w:sz w:val="28"/>
          <w:szCs w:val="28"/>
        </w:rPr>
        <w:t xml:space="preserve"> sĩ, lực lượng tình nguyện, nhân viên phục vụ công tác phòng, chống dịch và những người cách ly</w:t>
      </w:r>
      <w:r w:rsidRPr="007A14A4">
        <w:rPr>
          <w:rFonts w:ascii="Times New Roman" w:hAnsi="Times New Roman" w:cs="Times New Roman"/>
          <w:bCs/>
          <w:sz w:val="28"/>
          <w:szCs w:val="28"/>
          <w:lang w:val="vi-VN"/>
        </w:rPr>
        <w:t>.</w:t>
      </w:r>
      <w:r w:rsidRPr="007A14A4">
        <w:rPr>
          <w:rFonts w:ascii="Times New Roman" w:hAnsi="Times New Roman" w:cs="Times New Roman"/>
          <w:bCs/>
          <w:spacing w:val="-2"/>
          <w:sz w:val="28"/>
          <w:szCs w:val="28"/>
        </w:rPr>
        <w:t xml:space="preserve"> </w:t>
      </w:r>
    </w:p>
    <w:p w14:paraId="72124439" w14:textId="3715A239" w:rsidR="00A62511" w:rsidRPr="001E170D" w:rsidRDefault="0071710B" w:rsidP="001E170D">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0F7C0B">
        <w:rPr>
          <w:rFonts w:ascii="Times New Roman" w:hAnsi="Times New Roman" w:cs="Times New Roman"/>
          <w:b/>
          <w:bCs/>
          <w:color w:val="000000" w:themeColor="text1"/>
          <w:sz w:val="28"/>
          <w:szCs w:val="28"/>
        </w:rPr>
        <w:t xml:space="preserve">3. </w:t>
      </w:r>
      <w:r w:rsidR="00A62511" w:rsidRPr="001E170D">
        <w:rPr>
          <w:rFonts w:ascii="Times New Roman" w:hAnsi="Times New Roman" w:cs="Times New Roman"/>
          <w:b/>
          <w:bCs/>
          <w:color w:val="000000" w:themeColor="text1"/>
          <w:sz w:val="28"/>
          <w:szCs w:val="28"/>
        </w:rPr>
        <w:t>Đề xuất:</w:t>
      </w:r>
    </w:p>
    <w:p w14:paraId="57795908" w14:textId="3A0042F6" w:rsidR="0071710B" w:rsidRPr="00776780" w:rsidRDefault="0071710B" w:rsidP="0071710B">
      <w:pPr>
        <w:tabs>
          <w:tab w:val="left" w:pos="810"/>
        </w:tabs>
        <w:spacing w:before="120" w:after="120" w:line="240" w:lineRule="auto"/>
        <w:jc w:val="both"/>
        <w:rPr>
          <w:rFonts w:ascii="Times New Roman" w:hAnsi="Times New Roman"/>
          <w:sz w:val="28"/>
          <w:szCs w:val="28"/>
        </w:rPr>
      </w:pPr>
      <w:r>
        <w:rPr>
          <w:rFonts w:ascii="Times New Roman" w:hAnsi="Times New Roman" w:cs="Times New Roman"/>
          <w:color w:val="000000" w:themeColor="text1"/>
          <w:sz w:val="28"/>
          <w:szCs w:val="28"/>
        </w:rPr>
        <w:tab/>
      </w:r>
      <w:r w:rsidR="001E170D" w:rsidRPr="001E170D">
        <w:rPr>
          <w:rFonts w:ascii="Times New Roman" w:hAnsi="Times New Roman" w:cs="Times New Roman"/>
          <w:color w:val="000000" w:themeColor="text1"/>
          <w:sz w:val="28"/>
          <w:szCs w:val="28"/>
        </w:rPr>
        <w:t xml:space="preserve">- </w:t>
      </w:r>
      <w:r w:rsidRPr="00776780">
        <w:rPr>
          <w:rFonts w:ascii="Times New Roman" w:hAnsi="Times New Roman"/>
          <w:sz w:val="28"/>
          <w:szCs w:val="28"/>
        </w:rPr>
        <w:t>Sở Y tế phối hợp với các sở, ban, ngành (giáo dục, du lịch, công thương, giao thông,…) xây dựng các bộ tiêu chí đặc thù cho từng lĩnh vực phụ trách để chủ động ứng phó dịch bệnh, từ đó xây dựng quy tắc ứng xử mới tương ứng những chuẩn mực mới để luôn chủ động ứng phó và kiểm soát tốt đối với dịch COVID-19 và cả các dịch bệnh khác.</w:t>
      </w:r>
    </w:p>
    <w:p w14:paraId="232D6A0B" w14:textId="7988983D" w:rsidR="001E170D" w:rsidRDefault="001E170D" w:rsidP="0071710B">
      <w:pPr>
        <w:tabs>
          <w:tab w:val="left" w:pos="810"/>
        </w:tabs>
        <w:spacing w:before="120" w:after="0" w:line="240" w:lineRule="auto"/>
        <w:jc w:val="both"/>
        <w:rPr>
          <w:rFonts w:ascii="Times New Roman" w:hAnsi="Times New Roman"/>
          <w:sz w:val="28"/>
          <w:szCs w:val="28"/>
        </w:rPr>
      </w:pPr>
      <w:r w:rsidRPr="001E170D">
        <w:rPr>
          <w:rFonts w:ascii="Times New Roman" w:hAnsi="Times New Roman"/>
          <w:sz w:val="28"/>
          <w:szCs w:val="28"/>
        </w:rPr>
        <w:tab/>
        <w:t xml:space="preserve">- Tiếp tục kiểm tra, giám sát phòng chống lây nhiễm trong các cơ sở y tế. </w:t>
      </w:r>
    </w:p>
    <w:p w14:paraId="6501CFD6" w14:textId="77777777" w:rsidR="00967B68" w:rsidRDefault="00967B68" w:rsidP="0071710B">
      <w:pPr>
        <w:tabs>
          <w:tab w:val="left" w:pos="810"/>
        </w:tabs>
        <w:spacing w:before="120" w:after="120" w:line="240" w:lineRule="auto"/>
        <w:jc w:val="both"/>
        <w:rPr>
          <w:rFonts w:ascii="Times New Roman" w:hAnsi="Times New Roman"/>
          <w:sz w:val="28"/>
          <w:szCs w:val="28"/>
        </w:rPr>
      </w:pPr>
      <w:r>
        <w:rPr>
          <w:rFonts w:ascii="Times New Roman" w:hAnsi="Times New Roman"/>
          <w:sz w:val="28"/>
          <w:szCs w:val="28"/>
        </w:rPr>
        <w:tab/>
        <w:t>- Từ các kết quả xét nghiệm tầm soát có mục tiêu trên nhóm nguy cơ trong cộng đồng, cần xây dựng kế hoạch phòng, chống dịch phù hợp trong giai đoạn mới có tính lâu dài.</w:t>
      </w:r>
    </w:p>
    <w:p w14:paraId="1EA809E8" w14:textId="162A04AB" w:rsidR="0071710B" w:rsidRDefault="0071710B" w:rsidP="0071710B">
      <w:pPr>
        <w:tabs>
          <w:tab w:val="left" w:pos="810"/>
        </w:tabs>
        <w:spacing w:before="120" w:after="120" w:line="240" w:lineRule="auto"/>
        <w:jc w:val="both"/>
        <w:rPr>
          <w:rFonts w:ascii="Times New Roman" w:hAnsi="Times New Roman"/>
          <w:sz w:val="28"/>
          <w:szCs w:val="28"/>
        </w:rPr>
      </w:pPr>
      <w:r>
        <w:rPr>
          <w:rFonts w:ascii="Times New Roman" w:hAnsi="Times New Roman"/>
          <w:sz w:val="28"/>
          <w:szCs w:val="28"/>
        </w:rPr>
        <w:tab/>
        <w:t>- Tiếp tục t</w:t>
      </w:r>
      <w:r w:rsidRPr="00776780">
        <w:rPr>
          <w:rFonts w:ascii="Times New Roman" w:hAnsi="Times New Roman"/>
          <w:sz w:val="28"/>
          <w:szCs w:val="28"/>
        </w:rPr>
        <w:t>ổ chức kiểm tra, giám sát việc tự đánh giá theo Bộ Chỉ số của các doanh nghiệp và các biện pháp phòng chống dịch bệnh COVID-19 đã triển khai; thẩm định các chỉ số đánh giá tại doanh nghiệp; yêu cầu doanh nghiệp hoàn thiện các điều kiện làm việc, đưa đón công nhân… đảm bảo đúng theo các chỉ số đánh giá; yêu cầu doanh nghiệp tạm dừng hoạt động sản xuất, kinh doanh cho đến khi đáp ứng các chỉ số đánh giá theo quy định.</w:t>
      </w:r>
    </w:p>
    <w:p w14:paraId="14C970C3" w14:textId="6169BF0C" w:rsidR="0071710B" w:rsidRDefault="0071710B" w:rsidP="00437283">
      <w:pPr>
        <w:tabs>
          <w:tab w:val="left" w:pos="810"/>
        </w:tabs>
        <w:spacing w:before="120" w:after="12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ab/>
      </w:r>
      <w:r w:rsidRPr="0071710B">
        <w:rPr>
          <w:rFonts w:ascii="Times New Roman" w:hAnsi="Times New Roman"/>
          <w:spacing w:val="-2"/>
          <w:sz w:val="28"/>
          <w:szCs w:val="28"/>
          <w:shd w:val="clear" w:color="auto" w:fill="FFFFFF"/>
        </w:rPr>
        <w:t>- Hướng dẫn các doanh nghiệp lập kế hoạch khắc phục những yếu tố rủi ro để triển khai hoạt động sản xuất và đảm bảo phòng ngừa lây lan dịch bệnh.</w:t>
      </w:r>
    </w:p>
    <w:p w14:paraId="30D31437" w14:textId="08995C49" w:rsidR="00437283" w:rsidRDefault="00437283" w:rsidP="00437283">
      <w:pPr>
        <w:tabs>
          <w:tab w:val="left" w:pos="810"/>
        </w:tabs>
        <w:spacing w:before="120" w:after="12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 xml:space="preserve">- </w:t>
      </w:r>
      <w:r w:rsidR="00D2178B">
        <w:rPr>
          <w:rFonts w:ascii="Times New Roman" w:hAnsi="Times New Roman"/>
          <w:spacing w:val="-2"/>
          <w:sz w:val="28"/>
          <w:szCs w:val="28"/>
          <w:shd w:val="clear" w:color="auto" w:fill="FFFFFF"/>
        </w:rPr>
        <w:t>Theo phản ánh, t</w:t>
      </w:r>
      <w:r>
        <w:rPr>
          <w:rFonts w:ascii="Times New Roman" w:hAnsi="Times New Roman"/>
          <w:spacing w:val="-2"/>
          <w:sz w:val="28"/>
          <w:szCs w:val="28"/>
          <w:shd w:val="clear" w:color="auto" w:fill="FFFFFF"/>
        </w:rPr>
        <w:t xml:space="preserve">ình hình chợ đầu mối Thủ Đức vẫn còn hoạt động khá đông, có người còn không đeo khẩu trang; cần đẩy mạnh tuyên truyền, kiểm tra, nhắc nhở và xử lý theo quy định. </w:t>
      </w:r>
    </w:p>
    <w:p w14:paraId="1EBAB1C7" w14:textId="3AFF6BEB" w:rsidR="00A62511" w:rsidRDefault="00A00088" w:rsidP="000F7C0B">
      <w:pPr>
        <w:tabs>
          <w:tab w:val="left" w:pos="900"/>
        </w:tabs>
        <w:spacing w:before="120" w:after="0" w:line="240" w:lineRule="auto"/>
        <w:jc w:val="both"/>
        <w:rPr>
          <w:rFonts w:ascii="Times New Roman" w:hAnsi="Times New Roman" w:cs="Times New Roman"/>
          <w:b/>
          <w:bCs/>
          <w:color w:val="000000" w:themeColor="text1"/>
          <w:sz w:val="28"/>
          <w:szCs w:val="28"/>
        </w:rPr>
      </w:pPr>
      <w:r w:rsidRPr="001E170D">
        <w:rPr>
          <w:rFonts w:ascii="Times New Roman" w:hAnsi="Times New Roman" w:cs="Times New Roman"/>
          <w:color w:val="000000" w:themeColor="text1"/>
          <w:sz w:val="28"/>
          <w:szCs w:val="28"/>
        </w:rPr>
        <w:t xml:space="preserve"> </w:t>
      </w:r>
      <w:r w:rsidR="001E170D" w:rsidRPr="001E170D">
        <w:rPr>
          <w:rFonts w:ascii="Times New Roman" w:hAnsi="Times New Roman" w:cs="Times New Roman"/>
          <w:color w:val="000000" w:themeColor="text1"/>
          <w:sz w:val="28"/>
          <w:szCs w:val="28"/>
        </w:rPr>
        <w:t xml:space="preserve"> </w:t>
      </w:r>
      <w:r w:rsidR="00553BA5">
        <w:rPr>
          <w:rFonts w:ascii="Times New Roman" w:hAnsi="Times New Roman" w:cs="Times New Roman"/>
          <w:color w:val="000000" w:themeColor="text1"/>
          <w:sz w:val="28"/>
          <w:szCs w:val="28"/>
        </w:rPr>
        <w:tab/>
      </w:r>
      <w:r w:rsidR="000F7C0B">
        <w:rPr>
          <w:rFonts w:ascii="Times New Roman" w:hAnsi="Times New Roman" w:cs="Times New Roman"/>
          <w:b/>
          <w:bCs/>
          <w:color w:val="000000" w:themeColor="text1"/>
          <w:sz w:val="28"/>
          <w:szCs w:val="28"/>
        </w:rPr>
        <w:t>4</w:t>
      </w:r>
      <w:r w:rsidR="00A62511" w:rsidRPr="001E170D">
        <w:rPr>
          <w:rFonts w:ascii="Times New Roman" w:hAnsi="Times New Roman" w:cs="Times New Roman"/>
          <w:b/>
          <w:bCs/>
          <w:color w:val="000000" w:themeColor="text1"/>
          <w:sz w:val="28"/>
          <w:szCs w:val="28"/>
        </w:rPr>
        <w:t>. Ý kiến chỉ đạo</w:t>
      </w:r>
    </w:p>
    <w:p w14:paraId="13918113" w14:textId="25E17CA5" w:rsidR="00437283" w:rsidRDefault="00553BA5" w:rsidP="0071710B">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437283" w:rsidRPr="00437283">
        <w:rPr>
          <w:rFonts w:ascii="Times New Roman" w:hAnsi="Times New Roman" w:cs="Times New Roman"/>
          <w:b/>
          <w:bCs/>
          <w:color w:val="000000" w:themeColor="text1"/>
          <w:sz w:val="28"/>
          <w:szCs w:val="28"/>
        </w:rPr>
        <w:t>4.1. Bí thư Thành ủy Nguyễn Thiện Nhân</w:t>
      </w:r>
      <w:r w:rsidR="0002677A">
        <w:rPr>
          <w:rFonts w:ascii="Times New Roman" w:hAnsi="Times New Roman" w:cs="Times New Roman"/>
          <w:b/>
          <w:bCs/>
          <w:color w:val="000000" w:themeColor="text1"/>
          <w:sz w:val="28"/>
          <w:szCs w:val="28"/>
        </w:rPr>
        <w:t>:</w:t>
      </w:r>
    </w:p>
    <w:p w14:paraId="71FF3649" w14:textId="0DE264E7" w:rsidR="0002677A" w:rsidRPr="0002677A" w:rsidRDefault="0002677A" w:rsidP="0071710B">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b/>
      </w:r>
      <w:r w:rsidRPr="0002677A">
        <w:rPr>
          <w:rFonts w:ascii="Times New Roman" w:hAnsi="Times New Roman" w:cs="Times New Roman"/>
          <w:color w:val="000000" w:themeColor="text1"/>
          <w:sz w:val="28"/>
          <w:szCs w:val="28"/>
        </w:rPr>
        <w:t>Sau khi nghe các sở ngành, quận huyện báo cáo, Bí thư Thành ủy TP. Hồ Chí Minh có một số chỉ đạo:</w:t>
      </w:r>
    </w:p>
    <w:p w14:paraId="71E1C9F6" w14:textId="356AA6A2" w:rsidR="00553BA5" w:rsidRPr="00553BA5" w:rsidRDefault="00553BA5" w:rsidP="0071710B">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Pr="00553BA5">
        <w:rPr>
          <w:rFonts w:ascii="Times New Roman" w:hAnsi="Times New Roman" w:cs="Times New Roman"/>
          <w:color w:val="000000" w:themeColor="text1"/>
          <w:sz w:val="28"/>
          <w:szCs w:val="28"/>
        </w:rPr>
        <w:t xml:space="preserve">Đánh </w:t>
      </w:r>
      <w:r>
        <w:rPr>
          <w:rFonts w:ascii="Times New Roman" w:hAnsi="Times New Roman" w:cs="Times New Roman"/>
          <w:color w:val="000000" w:themeColor="text1"/>
          <w:sz w:val="28"/>
          <w:szCs w:val="28"/>
        </w:rPr>
        <w:t xml:space="preserve">giá cao sự chủ động của ngành Y tế Thành phố </w:t>
      </w:r>
      <w:r w:rsidRPr="0040674B">
        <w:rPr>
          <w:rFonts w:ascii="Times New Roman" w:hAnsi="Times New Roman" w:cs="Times New Roman"/>
          <w:color w:val="000000" w:themeColor="text1"/>
          <w:sz w:val="28"/>
          <w:szCs w:val="28"/>
        </w:rPr>
        <w:t xml:space="preserve">trong triển khai kiểm </w:t>
      </w:r>
      <w:r w:rsidR="0044133A">
        <w:rPr>
          <w:rFonts w:ascii="Times New Roman" w:hAnsi="Times New Roman" w:cs="Times New Roman"/>
          <w:color w:val="000000" w:themeColor="text1"/>
          <w:sz w:val="28"/>
          <w:szCs w:val="28"/>
        </w:rPr>
        <w:t>soát</w:t>
      </w:r>
      <w:r w:rsidRPr="0040674B">
        <w:rPr>
          <w:rFonts w:ascii="Times New Roman" w:hAnsi="Times New Roman" w:cs="Times New Roman"/>
          <w:color w:val="000000" w:themeColor="text1"/>
          <w:sz w:val="28"/>
          <w:szCs w:val="28"/>
        </w:rPr>
        <w:t xml:space="preserve"> dịch</w:t>
      </w:r>
      <w:r w:rsidR="0044133A">
        <w:rPr>
          <w:rFonts w:ascii="Times New Roman" w:hAnsi="Times New Roman" w:cs="Times New Roman"/>
          <w:color w:val="000000" w:themeColor="text1"/>
          <w:sz w:val="28"/>
          <w:szCs w:val="28"/>
        </w:rPr>
        <w:t xml:space="preserve"> bệnh</w:t>
      </w:r>
      <w:r w:rsidRPr="0040674B">
        <w:rPr>
          <w:rFonts w:ascii="Times New Roman" w:hAnsi="Times New Roman" w:cs="Times New Roman"/>
          <w:color w:val="000000" w:themeColor="text1"/>
          <w:sz w:val="28"/>
          <w:szCs w:val="28"/>
        </w:rPr>
        <w:t xml:space="preserve"> tại các cửa ngõ T</w:t>
      </w:r>
      <w:r>
        <w:rPr>
          <w:rFonts w:ascii="Times New Roman" w:hAnsi="Times New Roman" w:cs="Times New Roman"/>
          <w:color w:val="000000" w:themeColor="text1"/>
          <w:sz w:val="28"/>
          <w:szCs w:val="28"/>
        </w:rPr>
        <w:t>hành phố</w:t>
      </w:r>
      <w:r w:rsidRPr="0040674B">
        <w:rPr>
          <w:rFonts w:ascii="Times New Roman" w:hAnsi="Times New Roman" w:cs="Times New Roman"/>
          <w:color w:val="000000" w:themeColor="text1"/>
          <w:sz w:val="28"/>
          <w:szCs w:val="28"/>
        </w:rPr>
        <w:t xml:space="preserve">, nhà ga, sân bay... </w:t>
      </w:r>
      <w:r w:rsidR="0002677A">
        <w:rPr>
          <w:rFonts w:ascii="Times New Roman" w:hAnsi="Times New Roman" w:cs="Times New Roman"/>
          <w:color w:val="000000" w:themeColor="text1"/>
          <w:sz w:val="28"/>
          <w:szCs w:val="28"/>
        </w:rPr>
        <w:t>Ngành y tế</w:t>
      </w:r>
      <w:r w:rsidRPr="0040674B">
        <w:rPr>
          <w:rFonts w:ascii="Times New Roman" w:hAnsi="Times New Roman" w:cs="Times New Roman"/>
          <w:color w:val="000000" w:themeColor="text1"/>
          <w:sz w:val="28"/>
          <w:szCs w:val="28"/>
        </w:rPr>
        <w:t xml:space="preserve"> nên</w:t>
      </w:r>
      <w:r w:rsidR="0002677A">
        <w:rPr>
          <w:rFonts w:ascii="Times New Roman" w:hAnsi="Times New Roman" w:cs="Times New Roman"/>
          <w:color w:val="000000" w:themeColor="text1"/>
          <w:sz w:val="28"/>
          <w:szCs w:val="28"/>
        </w:rPr>
        <w:t xml:space="preserve"> coi đây</w:t>
      </w:r>
      <w:r w:rsidRPr="0040674B">
        <w:rPr>
          <w:rFonts w:ascii="Times New Roman" w:hAnsi="Times New Roman" w:cs="Times New Roman"/>
          <w:color w:val="000000" w:themeColor="text1"/>
          <w:sz w:val="28"/>
          <w:szCs w:val="28"/>
        </w:rPr>
        <w:t xml:space="preserve"> là giải pháp lâu dài</w:t>
      </w:r>
      <w:r w:rsidR="0002677A">
        <w:rPr>
          <w:rFonts w:ascii="Times New Roman" w:hAnsi="Times New Roman" w:cs="Times New Roman"/>
          <w:color w:val="000000" w:themeColor="text1"/>
          <w:sz w:val="28"/>
          <w:szCs w:val="28"/>
        </w:rPr>
        <w:t xml:space="preserve"> trong công tác phòng chống dịch Covid-19</w:t>
      </w:r>
      <w:r w:rsidRPr="0040674B">
        <w:rPr>
          <w:rFonts w:ascii="Times New Roman" w:hAnsi="Times New Roman" w:cs="Times New Roman"/>
          <w:color w:val="000000" w:themeColor="text1"/>
          <w:sz w:val="28"/>
          <w:szCs w:val="28"/>
        </w:rPr>
        <w:t>.</w:t>
      </w:r>
    </w:p>
    <w:p w14:paraId="61DFE9A8" w14:textId="41E18CFE" w:rsidR="00D96506" w:rsidRPr="0040674B" w:rsidRDefault="00553BA5" w:rsidP="00553BA5">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D96506" w:rsidRPr="0040674B">
        <w:rPr>
          <w:rFonts w:ascii="Times New Roman" w:hAnsi="Times New Roman" w:cs="Times New Roman"/>
          <w:color w:val="000000" w:themeColor="text1"/>
          <w:sz w:val="28"/>
          <w:szCs w:val="28"/>
        </w:rPr>
        <w:t>Sở T</w:t>
      </w:r>
      <w:r>
        <w:rPr>
          <w:rFonts w:ascii="Times New Roman" w:hAnsi="Times New Roman" w:cs="Times New Roman"/>
          <w:color w:val="000000" w:themeColor="text1"/>
          <w:sz w:val="28"/>
          <w:szCs w:val="28"/>
        </w:rPr>
        <w:t>hông tin và Truyền thông</w:t>
      </w:r>
      <w:r w:rsidR="0044133A">
        <w:rPr>
          <w:rFonts w:ascii="Times New Roman" w:hAnsi="Times New Roman" w:cs="Times New Roman"/>
          <w:color w:val="000000" w:themeColor="text1"/>
          <w:sz w:val="28"/>
          <w:szCs w:val="28"/>
        </w:rPr>
        <w:t xml:space="preserve"> triển khai thực hiện đánh giá Bộ chỉ số rủi ro lây nhiêm đối với doanh nghiệp qua mạng;</w:t>
      </w:r>
      <w:r>
        <w:rPr>
          <w:rFonts w:ascii="Times New Roman" w:hAnsi="Times New Roman" w:cs="Times New Roman"/>
          <w:color w:val="000000" w:themeColor="text1"/>
          <w:sz w:val="28"/>
          <w:szCs w:val="28"/>
        </w:rPr>
        <w:t xml:space="preserve"> </w:t>
      </w:r>
      <w:r w:rsidR="00D96506" w:rsidRPr="0040674B">
        <w:rPr>
          <w:rFonts w:ascii="Times New Roman" w:hAnsi="Times New Roman" w:cs="Times New Roman"/>
          <w:color w:val="000000" w:themeColor="text1"/>
          <w:sz w:val="28"/>
          <w:szCs w:val="28"/>
        </w:rPr>
        <w:t xml:space="preserve">phối hợp </w:t>
      </w:r>
      <w:r>
        <w:rPr>
          <w:rFonts w:ascii="Times New Roman" w:hAnsi="Times New Roman" w:cs="Times New Roman"/>
          <w:color w:val="000000" w:themeColor="text1"/>
          <w:sz w:val="28"/>
          <w:szCs w:val="28"/>
        </w:rPr>
        <w:t>với</w:t>
      </w:r>
      <w:r w:rsidR="00D96506" w:rsidRPr="0040674B">
        <w:rPr>
          <w:rFonts w:ascii="Times New Roman" w:hAnsi="Times New Roman" w:cs="Times New Roman"/>
          <w:color w:val="000000" w:themeColor="text1"/>
          <w:sz w:val="28"/>
          <w:szCs w:val="28"/>
        </w:rPr>
        <w:t xml:space="preserve"> các nhà mạng viễn thông </w:t>
      </w:r>
      <w:r w:rsidR="00C26235">
        <w:rPr>
          <w:rFonts w:ascii="Times New Roman" w:hAnsi="Times New Roman" w:cs="Times New Roman"/>
          <w:color w:val="000000" w:themeColor="text1"/>
          <w:sz w:val="28"/>
          <w:szCs w:val="28"/>
        </w:rPr>
        <w:t>hoàn thiện các phương án kỹ thuật</w:t>
      </w:r>
      <w:r w:rsidR="00D96506" w:rsidRPr="0040674B">
        <w:rPr>
          <w:rFonts w:ascii="Times New Roman" w:hAnsi="Times New Roman" w:cs="Times New Roman"/>
          <w:color w:val="000000" w:themeColor="text1"/>
          <w:sz w:val="28"/>
          <w:szCs w:val="28"/>
        </w:rPr>
        <w:t xml:space="preserve"> triển khai giám sát </w:t>
      </w:r>
      <w:r w:rsidR="00C26235">
        <w:rPr>
          <w:rFonts w:ascii="Times New Roman" w:hAnsi="Times New Roman" w:cs="Times New Roman"/>
          <w:color w:val="000000" w:themeColor="text1"/>
          <w:sz w:val="28"/>
          <w:szCs w:val="28"/>
        </w:rPr>
        <w:t xml:space="preserve">mật độ thuê bao tại các khu vực </w:t>
      </w:r>
      <w:r w:rsidR="00D96506" w:rsidRPr="0040674B">
        <w:rPr>
          <w:rFonts w:ascii="Times New Roman" w:hAnsi="Times New Roman" w:cs="Times New Roman"/>
          <w:color w:val="000000" w:themeColor="text1"/>
          <w:sz w:val="28"/>
          <w:szCs w:val="28"/>
        </w:rPr>
        <w:t>cộng đồng</w:t>
      </w:r>
      <w:r w:rsidR="0044133A">
        <w:rPr>
          <w:rFonts w:ascii="Times New Roman" w:hAnsi="Times New Roman" w:cs="Times New Roman"/>
          <w:color w:val="000000" w:themeColor="text1"/>
          <w:sz w:val="28"/>
          <w:szCs w:val="28"/>
        </w:rPr>
        <w:t>,</w:t>
      </w:r>
      <w:r w:rsidR="00D96506" w:rsidRPr="0040674B">
        <w:rPr>
          <w:rFonts w:ascii="Times New Roman" w:hAnsi="Times New Roman" w:cs="Times New Roman"/>
          <w:color w:val="000000" w:themeColor="text1"/>
          <w:sz w:val="28"/>
          <w:szCs w:val="28"/>
        </w:rPr>
        <w:t xml:space="preserve"> trước mắt </w:t>
      </w:r>
      <w:r>
        <w:rPr>
          <w:rFonts w:ascii="Times New Roman" w:hAnsi="Times New Roman" w:cs="Times New Roman"/>
          <w:color w:val="000000" w:themeColor="text1"/>
          <w:sz w:val="28"/>
          <w:szCs w:val="28"/>
        </w:rPr>
        <w:t xml:space="preserve">có thể </w:t>
      </w:r>
      <w:r w:rsidR="00D96506" w:rsidRPr="0040674B">
        <w:rPr>
          <w:rFonts w:ascii="Times New Roman" w:hAnsi="Times New Roman" w:cs="Times New Roman"/>
          <w:color w:val="000000" w:themeColor="text1"/>
          <w:sz w:val="28"/>
          <w:szCs w:val="28"/>
        </w:rPr>
        <w:t xml:space="preserve">thí điểm tại một số quận trung tâm. </w:t>
      </w:r>
    </w:p>
    <w:p w14:paraId="6116FB5D" w14:textId="44FD0CD6" w:rsidR="00C26235" w:rsidRDefault="00553BA5" w:rsidP="00C26235">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Sở Y tế chỉ đạo việc xâ</w:t>
      </w:r>
      <w:r w:rsidR="00D96506" w:rsidRPr="0040674B">
        <w:rPr>
          <w:rFonts w:ascii="Times New Roman" w:hAnsi="Times New Roman" w:cs="Times New Roman"/>
          <w:color w:val="000000" w:themeColor="text1"/>
          <w:sz w:val="28"/>
          <w:szCs w:val="28"/>
        </w:rPr>
        <w:t xml:space="preserve">y dựng Bộ tiêu chí </w:t>
      </w:r>
      <w:r>
        <w:rPr>
          <w:rFonts w:ascii="Times New Roman" w:hAnsi="Times New Roman" w:cs="Times New Roman"/>
          <w:color w:val="000000" w:themeColor="text1"/>
          <w:sz w:val="28"/>
          <w:szCs w:val="28"/>
        </w:rPr>
        <w:t xml:space="preserve">đánh giá </w:t>
      </w:r>
      <w:r w:rsidR="00C26235">
        <w:rPr>
          <w:rFonts w:ascii="Times New Roman" w:hAnsi="Times New Roman" w:cs="Times New Roman"/>
          <w:color w:val="000000" w:themeColor="text1"/>
          <w:sz w:val="28"/>
          <w:szCs w:val="28"/>
        </w:rPr>
        <w:t>mức độ</w:t>
      </w:r>
      <w:r>
        <w:rPr>
          <w:rFonts w:ascii="Times New Roman" w:hAnsi="Times New Roman" w:cs="Times New Roman"/>
          <w:color w:val="000000" w:themeColor="text1"/>
          <w:sz w:val="28"/>
          <w:szCs w:val="28"/>
        </w:rPr>
        <w:t xml:space="preserve"> rủi ro </w:t>
      </w:r>
      <w:r w:rsidR="00C26235">
        <w:rPr>
          <w:rFonts w:ascii="Times New Roman" w:hAnsi="Times New Roman" w:cs="Times New Roman"/>
          <w:color w:val="000000" w:themeColor="text1"/>
          <w:sz w:val="28"/>
          <w:szCs w:val="28"/>
        </w:rPr>
        <w:t xml:space="preserve">về dịch Covid-19 </w:t>
      </w:r>
      <w:r w:rsidR="00D96506" w:rsidRPr="0040674B">
        <w:rPr>
          <w:rFonts w:ascii="Times New Roman" w:hAnsi="Times New Roman" w:cs="Times New Roman"/>
          <w:color w:val="000000" w:themeColor="text1"/>
          <w:sz w:val="28"/>
          <w:szCs w:val="28"/>
        </w:rPr>
        <w:t>đối với các bệnh viện trên địa bàn T</w:t>
      </w:r>
      <w:r>
        <w:rPr>
          <w:rFonts w:ascii="Times New Roman" w:hAnsi="Times New Roman" w:cs="Times New Roman"/>
          <w:color w:val="000000" w:themeColor="text1"/>
          <w:sz w:val="28"/>
          <w:szCs w:val="28"/>
        </w:rPr>
        <w:t>hành phố</w:t>
      </w:r>
      <w:r w:rsidR="00C26235">
        <w:rPr>
          <w:rFonts w:ascii="Times New Roman" w:hAnsi="Times New Roman" w:cs="Times New Roman"/>
          <w:color w:val="000000" w:themeColor="text1"/>
          <w:sz w:val="28"/>
          <w:szCs w:val="28"/>
        </w:rPr>
        <w:t>,</w:t>
      </w:r>
      <w:r w:rsidR="00D96506" w:rsidRPr="0040674B">
        <w:rPr>
          <w:rFonts w:ascii="Times New Roman" w:hAnsi="Times New Roman" w:cs="Times New Roman"/>
          <w:color w:val="000000" w:themeColor="text1"/>
          <w:sz w:val="28"/>
          <w:szCs w:val="28"/>
        </w:rPr>
        <w:t xml:space="preserve"> để tránh khả năng lây nhiễm trong </w:t>
      </w:r>
      <w:r>
        <w:rPr>
          <w:rFonts w:ascii="Times New Roman" w:hAnsi="Times New Roman" w:cs="Times New Roman"/>
          <w:color w:val="000000" w:themeColor="text1"/>
          <w:sz w:val="28"/>
          <w:szCs w:val="28"/>
        </w:rPr>
        <w:t>bệnh viện</w:t>
      </w:r>
      <w:r w:rsidR="0044133A">
        <w:rPr>
          <w:rFonts w:ascii="Times New Roman" w:hAnsi="Times New Roman" w:cs="Times New Roman"/>
          <w:color w:val="000000" w:themeColor="text1"/>
          <w:sz w:val="28"/>
          <w:szCs w:val="28"/>
        </w:rPr>
        <w:t>. Bên cạnh</w:t>
      </w:r>
      <w:r w:rsidR="00D96506" w:rsidRPr="0040674B">
        <w:rPr>
          <w:rFonts w:ascii="Times New Roman" w:hAnsi="Times New Roman" w:cs="Times New Roman"/>
          <w:color w:val="000000" w:themeColor="text1"/>
          <w:sz w:val="28"/>
          <w:szCs w:val="28"/>
        </w:rPr>
        <w:t xml:space="preserve"> đó</w:t>
      </w:r>
      <w:r w:rsidR="0044133A">
        <w:rPr>
          <w:rFonts w:ascii="Times New Roman" w:hAnsi="Times New Roman" w:cs="Times New Roman"/>
          <w:color w:val="000000" w:themeColor="text1"/>
          <w:sz w:val="28"/>
          <w:szCs w:val="28"/>
        </w:rPr>
        <w:t>,</w:t>
      </w:r>
      <w:r w:rsidR="00C26235">
        <w:rPr>
          <w:rFonts w:ascii="Times New Roman" w:hAnsi="Times New Roman" w:cs="Times New Roman"/>
          <w:color w:val="000000" w:themeColor="text1"/>
          <w:sz w:val="28"/>
          <w:szCs w:val="28"/>
        </w:rPr>
        <w:t xml:space="preserve"> </w:t>
      </w:r>
      <w:r w:rsidR="00D96506" w:rsidRPr="0040674B">
        <w:rPr>
          <w:rFonts w:ascii="Times New Roman" w:hAnsi="Times New Roman" w:cs="Times New Roman"/>
          <w:color w:val="000000" w:themeColor="text1"/>
          <w:sz w:val="28"/>
          <w:szCs w:val="28"/>
        </w:rPr>
        <w:t>ngành giáo dục</w:t>
      </w:r>
      <w:r w:rsidR="00C26235">
        <w:rPr>
          <w:rFonts w:ascii="Times New Roman" w:hAnsi="Times New Roman" w:cs="Times New Roman"/>
          <w:color w:val="000000" w:themeColor="text1"/>
          <w:sz w:val="28"/>
          <w:szCs w:val="28"/>
        </w:rPr>
        <w:t xml:space="preserve"> </w:t>
      </w:r>
      <w:r w:rsidR="00D96506" w:rsidRPr="0040674B">
        <w:rPr>
          <w:rFonts w:ascii="Times New Roman" w:hAnsi="Times New Roman" w:cs="Times New Roman"/>
          <w:color w:val="000000" w:themeColor="text1"/>
          <w:sz w:val="28"/>
          <w:szCs w:val="28"/>
        </w:rPr>
        <w:t>và các ngành khác cũng cần xây dựng Bộ tiêu chí đánh giá riêng</w:t>
      </w:r>
      <w:r w:rsidR="0002677A">
        <w:rPr>
          <w:rFonts w:ascii="Times New Roman" w:hAnsi="Times New Roman" w:cs="Times New Roman"/>
          <w:color w:val="000000" w:themeColor="text1"/>
          <w:sz w:val="28"/>
          <w:szCs w:val="28"/>
        </w:rPr>
        <w:t>,</w:t>
      </w:r>
      <w:r w:rsidR="00C26235">
        <w:rPr>
          <w:rFonts w:ascii="Times New Roman" w:hAnsi="Times New Roman" w:cs="Times New Roman"/>
          <w:color w:val="000000" w:themeColor="text1"/>
          <w:sz w:val="28"/>
          <w:szCs w:val="28"/>
        </w:rPr>
        <w:t xml:space="preserve"> </w:t>
      </w:r>
      <w:r w:rsidR="00D96506" w:rsidRPr="0040674B">
        <w:rPr>
          <w:rFonts w:ascii="Times New Roman" w:hAnsi="Times New Roman" w:cs="Times New Roman"/>
          <w:color w:val="000000" w:themeColor="text1"/>
          <w:sz w:val="28"/>
          <w:szCs w:val="28"/>
        </w:rPr>
        <w:t>hoàn thành trước 30/4</w:t>
      </w:r>
      <w:r w:rsidR="0044133A">
        <w:rPr>
          <w:rFonts w:ascii="Times New Roman" w:hAnsi="Times New Roman" w:cs="Times New Roman"/>
          <w:color w:val="000000" w:themeColor="text1"/>
          <w:sz w:val="28"/>
          <w:szCs w:val="28"/>
        </w:rPr>
        <w:t>/2020</w:t>
      </w:r>
      <w:r w:rsidR="00D96506" w:rsidRPr="0040674B">
        <w:rPr>
          <w:rFonts w:ascii="Times New Roman" w:hAnsi="Times New Roman" w:cs="Times New Roman"/>
          <w:color w:val="000000" w:themeColor="text1"/>
          <w:sz w:val="28"/>
          <w:szCs w:val="28"/>
        </w:rPr>
        <w:t xml:space="preserve"> và bắt đầu triển khai đánh giá từ đ</w:t>
      </w:r>
      <w:r w:rsidR="0040674B" w:rsidRPr="0040674B">
        <w:rPr>
          <w:rFonts w:ascii="Times New Roman" w:hAnsi="Times New Roman" w:cs="Times New Roman"/>
          <w:color w:val="000000" w:themeColor="text1"/>
          <w:sz w:val="28"/>
          <w:szCs w:val="28"/>
        </w:rPr>
        <w:t xml:space="preserve">ầu tháng 5 để </w:t>
      </w:r>
      <w:r w:rsidR="00C26235">
        <w:rPr>
          <w:rFonts w:ascii="Times New Roman" w:hAnsi="Times New Roman" w:cs="Times New Roman"/>
          <w:color w:val="000000" w:themeColor="text1"/>
          <w:sz w:val="28"/>
          <w:szCs w:val="28"/>
        </w:rPr>
        <w:t xml:space="preserve">sớm </w:t>
      </w:r>
      <w:r w:rsidR="0040674B" w:rsidRPr="0040674B">
        <w:rPr>
          <w:rFonts w:ascii="Times New Roman" w:hAnsi="Times New Roman" w:cs="Times New Roman"/>
          <w:color w:val="000000" w:themeColor="text1"/>
          <w:sz w:val="28"/>
          <w:szCs w:val="28"/>
        </w:rPr>
        <w:t>ổn định lại đời sống</w:t>
      </w:r>
      <w:r w:rsidR="00C26235">
        <w:rPr>
          <w:rFonts w:ascii="Times New Roman" w:hAnsi="Times New Roman" w:cs="Times New Roman"/>
          <w:color w:val="000000" w:themeColor="text1"/>
          <w:sz w:val="28"/>
          <w:szCs w:val="28"/>
        </w:rPr>
        <w:t xml:space="preserve"> cũng như </w:t>
      </w:r>
      <w:r w:rsidR="0040674B" w:rsidRPr="0040674B">
        <w:rPr>
          <w:rFonts w:ascii="Times New Roman" w:hAnsi="Times New Roman" w:cs="Times New Roman"/>
          <w:color w:val="000000" w:themeColor="text1"/>
          <w:sz w:val="28"/>
          <w:szCs w:val="28"/>
        </w:rPr>
        <w:t xml:space="preserve">các hoạt động </w:t>
      </w:r>
      <w:r w:rsidR="00C26235">
        <w:rPr>
          <w:rFonts w:ascii="Times New Roman" w:hAnsi="Times New Roman" w:cs="Times New Roman"/>
          <w:color w:val="000000" w:themeColor="text1"/>
          <w:sz w:val="28"/>
          <w:szCs w:val="28"/>
        </w:rPr>
        <w:t>khác.</w:t>
      </w:r>
    </w:p>
    <w:p w14:paraId="1D4A6A2D" w14:textId="6FE2EE87" w:rsidR="00D96506" w:rsidRPr="0040674B" w:rsidRDefault="00C26235" w:rsidP="00C26235">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Tiếp tục giám sát việc thực hiện quy định về cách ly xã hội, phòng chống dịch trên địa bàn Thành phố. Trong đó, kiểm tra, chấn chỉnh và xử lý nghiêm các trường hợp vi phạm; lưu ý tại các địa điểm như siêu thị, chợ đầu mối, chợ truyền thống…</w:t>
      </w:r>
      <w:r w:rsidR="00D96506" w:rsidRPr="0040674B">
        <w:rPr>
          <w:rFonts w:ascii="Times New Roman" w:hAnsi="Times New Roman" w:cs="Times New Roman"/>
          <w:color w:val="000000" w:themeColor="text1"/>
          <w:sz w:val="28"/>
          <w:szCs w:val="28"/>
        </w:rPr>
        <w:t xml:space="preserve"> </w:t>
      </w:r>
    </w:p>
    <w:p w14:paraId="32C8606C" w14:textId="3AE2341A" w:rsidR="009F3209" w:rsidRDefault="00C26235" w:rsidP="0071710B">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437283" w:rsidRPr="00437283">
        <w:rPr>
          <w:rFonts w:ascii="Times New Roman" w:hAnsi="Times New Roman" w:cs="Times New Roman"/>
          <w:b/>
          <w:bCs/>
          <w:color w:val="000000" w:themeColor="text1"/>
          <w:sz w:val="28"/>
          <w:szCs w:val="28"/>
        </w:rPr>
        <w:t>4.2. Phó Chủ tịch Thường trực UBND Thành phố Lê Thanh Liêm</w:t>
      </w:r>
      <w:r w:rsidR="0002677A">
        <w:rPr>
          <w:rFonts w:ascii="Times New Roman" w:hAnsi="Times New Roman" w:cs="Times New Roman"/>
          <w:b/>
          <w:bCs/>
          <w:color w:val="000000" w:themeColor="text1"/>
          <w:sz w:val="28"/>
          <w:szCs w:val="28"/>
        </w:rPr>
        <w:t>:</w:t>
      </w:r>
      <w:r w:rsidR="00B062AC" w:rsidRPr="00437283">
        <w:rPr>
          <w:rFonts w:ascii="Times New Roman" w:hAnsi="Times New Roman" w:cs="Times New Roman"/>
          <w:b/>
          <w:bCs/>
          <w:color w:val="000000" w:themeColor="text1"/>
          <w:sz w:val="28"/>
          <w:szCs w:val="28"/>
        </w:rPr>
        <w:tab/>
      </w:r>
      <w:r w:rsidR="00B5054D" w:rsidRPr="00437283">
        <w:rPr>
          <w:rFonts w:ascii="Times New Roman" w:hAnsi="Times New Roman" w:cs="Times New Roman"/>
          <w:b/>
          <w:bCs/>
          <w:color w:val="000000" w:themeColor="text1"/>
          <w:sz w:val="28"/>
          <w:szCs w:val="28"/>
        </w:rPr>
        <w:t xml:space="preserve"> </w:t>
      </w:r>
    </w:p>
    <w:p w14:paraId="2E51AD50" w14:textId="4CB0BDC2" w:rsidR="001E170D" w:rsidRDefault="00C26235" w:rsidP="00C26235">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0674B" w:rsidRPr="0040674B">
        <w:rPr>
          <w:rFonts w:ascii="Times New Roman" w:hAnsi="Times New Roman" w:cs="Times New Roman"/>
          <w:color w:val="000000" w:themeColor="text1"/>
          <w:sz w:val="28"/>
          <w:szCs w:val="28"/>
        </w:rPr>
        <w:t xml:space="preserve">Trân trọng và tiếp thu đầy đủ các ý kiến chỉ đạo sâu sát của Bí thư Thành ủy, Phó Chủ tịch Thường trực UBND Thành phố Lê Thanh Liêm </w:t>
      </w:r>
      <w:r>
        <w:rPr>
          <w:rFonts w:ascii="Times New Roman" w:hAnsi="Times New Roman" w:cs="Times New Roman"/>
          <w:color w:val="000000" w:themeColor="text1"/>
          <w:sz w:val="28"/>
          <w:szCs w:val="28"/>
        </w:rPr>
        <w:t xml:space="preserve">cho biết: </w:t>
      </w:r>
      <w:r w:rsidR="007A14A4">
        <w:rPr>
          <w:rFonts w:ascii="Times New Roman" w:hAnsi="Times New Roman" w:cs="Times New Roman"/>
          <w:color w:val="000000" w:themeColor="text1"/>
          <w:sz w:val="28"/>
          <w:szCs w:val="28"/>
        </w:rPr>
        <w:t xml:space="preserve">Thủ tướng Chính phủ </w:t>
      </w:r>
      <w:r>
        <w:rPr>
          <w:rFonts w:ascii="Times New Roman" w:hAnsi="Times New Roman" w:cs="Times New Roman"/>
          <w:color w:val="000000" w:themeColor="text1"/>
          <w:sz w:val="28"/>
          <w:szCs w:val="28"/>
        </w:rPr>
        <w:t>vừa</w:t>
      </w:r>
      <w:r w:rsidR="007A14A4">
        <w:rPr>
          <w:rFonts w:ascii="Times New Roman" w:hAnsi="Times New Roman" w:cs="Times New Roman"/>
          <w:color w:val="000000" w:themeColor="text1"/>
          <w:sz w:val="28"/>
          <w:szCs w:val="28"/>
        </w:rPr>
        <w:t xml:space="preserve"> có kết luận </w:t>
      </w:r>
      <w:r w:rsidR="00D2178B">
        <w:rPr>
          <w:rFonts w:ascii="Times New Roman" w:hAnsi="Times New Roman" w:cs="Times New Roman"/>
          <w:color w:val="000000" w:themeColor="text1"/>
          <w:sz w:val="28"/>
          <w:szCs w:val="28"/>
        </w:rPr>
        <w:t xml:space="preserve">đồng ý kiến nghị kéo dài thời gian cách ly xã hội tại </w:t>
      </w:r>
      <w:r w:rsidR="007A14A4">
        <w:rPr>
          <w:rFonts w:ascii="Times New Roman" w:hAnsi="Times New Roman" w:cs="Times New Roman"/>
          <w:color w:val="000000" w:themeColor="text1"/>
          <w:sz w:val="28"/>
          <w:szCs w:val="28"/>
        </w:rPr>
        <w:t>TP. Hồ Chí Minh</w:t>
      </w:r>
      <w:r w:rsidR="00D2178B">
        <w:rPr>
          <w:rFonts w:ascii="Times New Roman" w:hAnsi="Times New Roman" w:cs="Times New Roman"/>
          <w:color w:val="000000" w:themeColor="text1"/>
          <w:sz w:val="28"/>
          <w:szCs w:val="28"/>
        </w:rPr>
        <w:t xml:space="preserve">, TP Hà Nội và một số địa phương có nguy cơ cao  đến ngày </w:t>
      </w:r>
      <w:r w:rsidR="007A14A4">
        <w:rPr>
          <w:rFonts w:ascii="Times New Roman" w:hAnsi="Times New Roman" w:cs="Times New Roman"/>
          <w:color w:val="000000" w:themeColor="text1"/>
          <w:sz w:val="28"/>
          <w:szCs w:val="28"/>
        </w:rPr>
        <w:t xml:space="preserve">22/4/2020. </w:t>
      </w:r>
      <w:r w:rsidR="00D2178B">
        <w:rPr>
          <w:rFonts w:ascii="Times New Roman" w:hAnsi="Times New Roman" w:cs="Times New Roman"/>
          <w:color w:val="000000" w:themeColor="text1"/>
          <w:sz w:val="28"/>
          <w:szCs w:val="28"/>
        </w:rPr>
        <w:t xml:space="preserve">Vì vậy, TP. Hồ Chí Minh sẽ tiếp tục thực hiện </w:t>
      </w:r>
      <w:r w:rsidR="0040674B">
        <w:rPr>
          <w:rFonts w:ascii="Times New Roman" w:hAnsi="Times New Roman" w:cs="Times New Roman"/>
          <w:color w:val="000000" w:themeColor="text1"/>
          <w:sz w:val="28"/>
          <w:szCs w:val="28"/>
        </w:rPr>
        <w:t xml:space="preserve">Chỉ </w:t>
      </w:r>
      <w:r w:rsidR="00D2178B">
        <w:rPr>
          <w:rFonts w:ascii="Times New Roman" w:hAnsi="Times New Roman" w:cs="Times New Roman"/>
          <w:color w:val="000000" w:themeColor="text1"/>
          <w:sz w:val="28"/>
          <w:szCs w:val="28"/>
        </w:rPr>
        <w:t xml:space="preserve">thị 16 của Thủ tướng Chính phủ và các văn bản chỉ đạo của UBND Thành phố có liên quan trước đó. </w:t>
      </w:r>
    </w:p>
    <w:p w14:paraId="336CA174" w14:textId="0DF9E7C6" w:rsidR="00C26235" w:rsidRDefault="00C26235" w:rsidP="00C26235">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Về một số vấn đề cụ thể, Phó Chủ tịch Thường trực UBND Thành phố yêu cầu:</w:t>
      </w:r>
    </w:p>
    <w:p w14:paraId="3E4EB5CB" w14:textId="3B3BAD0C" w:rsidR="00C26235" w:rsidRPr="00C26235" w:rsidRDefault="00C26235" w:rsidP="00C26235">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C26235">
        <w:rPr>
          <w:rFonts w:ascii="Times New Roman" w:hAnsi="Times New Roman" w:cs="Times New Roman"/>
          <w:color w:val="000000" w:themeColor="text1"/>
          <w:sz w:val="28"/>
          <w:szCs w:val="28"/>
        </w:rPr>
        <w:t>Tiếp tục tuyên truyền mạnh mẽ về</w:t>
      </w:r>
      <w:r w:rsidR="0002677A">
        <w:rPr>
          <w:rFonts w:ascii="Times New Roman" w:hAnsi="Times New Roman" w:cs="Times New Roman"/>
          <w:color w:val="000000" w:themeColor="text1"/>
          <w:sz w:val="28"/>
          <w:szCs w:val="28"/>
        </w:rPr>
        <w:t xml:space="preserve"> chỉ đạo </w:t>
      </w:r>
      <w:r w:rsidR="0002677A" w:rsidRPr="00C26235">
        <w:rPr>
          <w:rFonts w:ascii="Times New Roman" w:hAnsi="Times New Roman" w:cs="Times New Roman"/>
          <w:color w:val="000000" w:themeColor="text1"/>
          <w:sz w:val="28"/>
          <w:szCs w:val="28"/>
        </w:rPr>
        <w:t xml:space="preserve">6 </w:t>
      </w:r>
      <w:r w:rsidR="0002677A">
        <w:rPr>
          <w:rFonts w:ascii="Times New Roman" w:hAnsi="Times New Roman" w:cs="Times New Roman"/>
          <w:color w:val="000000" w:themeColor="text1"/>
          <w:sz w:val="28"/>
          <w:szCs w:val="28"/>
        </w:rPr>
        <w:t>điều</w:t>
      </w:r>
      <w:r w:rsidR="0002677A" w:rsidRPr="00C26235">
        <w:rPr>
          <w:rFonts w:ascii="Times New Roman" w:hAnsi="Times New Roman" w:cs="Times New Roman"/>
          <w:color w:val="000000" w:themeColor="text1"/>
          <w:sz w:val="28"/>
          <w:szCs w:val="28"/>
        </w:rPr>
        <w:t xml:space="preserve"> cần làm</w:t>
      </w:r>
      <w:r w:rsidR="0002677A">
        <w:rPr>
          <w:rFonts w:ascii="Times New Roman" w:hAnsi="Times New Roman" w:cs="Times New Roman"/>
          <w:color w:val="000000" w:themeColor="text1"/>
          <w:sz w:val="28"/>
          <w:szCs w:val="28"/>
        </w:rPr>
        <w:t xml:space="preserve"> của Bí thư Thành ủy Nguyễn Thiện Nhân và</w:t>
      </w:r>
      <w:r w:rsidRPr="00C26235">
        <w:rPr>
          <w:rFonts w:ascii="Times New Roman" w:hAnsi="Times New Roman" w:cs="Times New Roman"/>
          <w:color w:val="000000" w:themeColor="text1"/>
          <w:sz w:val="28"/>
          <w:szCs w:val="28"/>
        </w:rPr>
        <w:t xml:space="preserve"> 12 </w:t>
      </w:r>
      <w:r w:rsidR="0002677A">
        <w:rPr>
          <w:rFonts w:ascii="Times New Roman" w:hAnsi="Times New Roman" w:cs="Times New Roman"/>
          <w:color w:val="000000" w:themeColor="text1"/>
          <w:sz w:val="28"/>
          <w:szCs w:val="28"/>
        </w:rPr>
        <w:t>việc</w:t>
      </w:r>
      <w:r w:rsidRPr="00C26235">
        <w:rPr>
          <w:rFonts w:ascii="Times New Roman" w:hAnsi="Times New Roman" w:cs="Times New Roman"/>
          <w:color w:val="000000" w:themeColor="text1"/>
          <w:sz w:val="28"/>
          <w:szCs w:val="28"/>
        </w:rPr>
        <w:t xml:space="preserve"> cần làm </w:t>
      </w:r>
      <w:r>
        <w:rPr>
          <w:rFonts w:ascii="Times New Roman" w:hAnsi="Times New Roman" w:cs="Times New Roman"/>
          <w:color w:val="000000" w:themeColor="text1"/>
          <w:sz w:val="28"/>
          <w:szCs w:val="28"/>
        </w:rPr>
        <w:t>ngay</w:t>
      </w:r>
      <w:r w:rsidR="0002677A">
        <w:rPr>
          <w:rFonts w:ascii="Times New Roman" w:hAnsi="Times New Roman" w:cs="Times New Roman"/>
          <w:color w:val="000000" w:themeColor="text1"/>
          <w:sz w:val="28"/>
          <w:szCs w:val="28"/>
        </w:rPr>
        <w:t xml:space="preserve"> của Chủ tịch UBND TP. Nguyễn Thành Phong </w:t>
      </w:r>
      <w:r w:rsidR="00162A01">
        <w:rPr>
          <w:rFonts w:ascii="Times New Roman" w:hAnsi="Times New Roman" w:cs="Times New Roman"/>
          <w:color w:val="000000" w:themeColor="text1"/>
          <w:sz w:val="28"/>
          <w:szCs w:val="28"/>
        </w:rPr>
        <w:t xml:space="preserve">để hướng dẫn người dân </w:t>
      </w:r>
      <w:r w:rsidRPr="00C26235">
        <w:rPr>
          <w:rFonts w:ascii="Times New Roman" w:hAnsi="Times New Roman" w:cs="Times New Roman"/>
          <w:color w:val="000000" w:themeColor="text1"/>
          <w:sz w:val="28"/>
          <w:szCs w:val="28"/>
        </w:rPr>
        <w:t>phòng</w:t>
      </w:r>
      <w:r w:rsidR="00162A01">
        <w:rPr>
          <w:rFonts w:ascii="Times New Roman" w:hAnsi="Times New Roman" w:cs="Times New Roman"/>
          <w:color w:val="000000" w:themeColor="text1"/>
          <w:sz w:val="28"/>
          <w:szCs w:val="28"/>
        </w:rPr>
        <w:t>,</w:t>
      </w:r>
      <w:r w:rsidRPr="00C26235">
        <w:rPr>
          <w:rFonts w:ascii="Times New Roman" w:hAnsi="Times New Roman" w:cs="Times New Roman"/>
          <w:color w:val="000000" w:themeColor="text1"/>
          <w:sz w:val="28"/>
          <w:szCs w:val="28"/>
        </w:rPr>
        <w:t xml:space="preserve"> chống dịch bệnh C</w:t>
      </w:r>
      <w:r w:rsidR="00162A01">
        <w:rPr>
          <w:rFonts w:ascii="Times New Roman" w:hAnsi="Times New Roman" w:cs="Times New Roman"/>
          <w:color w:val="000000" w:themeColor="text1"/>
          <w:sz w:val="28"/>
          <w:szCs w:val="28"/>
        </w:rPr>
        <w:t>ovid-19.</w:t>
      </w:r>
    </w:p>
    <w:p w14:paraId="7FF4E105" w14:textId="401B957A" w:rsidR="00162A01" w:rsidRDefault="00162A01"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Các khách sạn, homestay, các cơ sở lưu trú…</w:t>
      </w:r>
      <w:r w:rsidR="0002677A">
        <w:rPr>
          <w:rFonts w:ascii="Times New Roman" w:hAnsi="Times New Roman" w:cs="Times New Roman"/>
          <w:color w:val="000000" w:themeColor="text1"/>
          <w:sz w:val="28"/>
          <w:szCs w:val="28"/>
        </w:rPr>
        <w:t xml:space="preserve"> trên địa bàn</w:t>
      </w:r>
      <w:r>
        <w:rPr>
          <w:rFonts w:ascii="Times New Roman" w:hAnsi="Times New Roman" w:cs="Times New Roman"/>
          <w:color w:val="000000" w:themeColor="text1"/>
          <w:sz w:val="28"/>
          <w:szCs w:val="28"/>
        </w:rPr>
        <w:t xml:space="preserve"> vẫn tiếp tục ngừng nhận khách cho đến khi có chỉ đạo mới. </w:t>
      </w:r>
    </w:p>
    <w:p w14:paraId="05FD3161" w14:textId="73975B2A" w:rsidR="00162A01" w:rsidRDefault="0002677A"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162A01">
        <w:rPr>
          <w:rFonts w:ascii="Times New Roman" w:hAnsi="Times New Roman" w:cs="Times New Roman"/>
          <w:color w:val="000000" w:themeColor="text1"/>
          <w:sz w:val="28"/>
          <w:szCs w:val="28"/>
        </w:rPr>
        <w:t>. Sở Thông tin và Truyền thông chỉ đạo các cơ quan báo chí Thành phố tích cực tuyên truyền để người dân yên tâm và không tích trữ</w:t>
      </w:r>
      <w:r>
        <w:rPr>
          <w:rFonts w:ascii="Times New Roman" w:hAnsi="Times New Roman" w:cs="Times New Roman"/>
          <w:color w:val="000000" w:themeColor="text1"/>
          <w:sz w:val="28"/>
          <w:szCs w:val="28"/>
        </w:rPr>
        <w:t xml:space="preserve"> lương thực, thực phẩm</w:t>
      </w:r>
      <w:r w:rsidR="00162A01">
        <w:rPr>
          <w:rFonts w:ascii="Times New Roman" w:hAnsi="Times New Roman" w:cs="Times New Roman"/>
          <w:color w:val="000000" w:themeColor="text1"/>
          <w:sz w:val="28"/>
          <w:szCs w:val="28"/>
        </w:rPr>
        <w:t>. Thành phố hiện có hơn 1.400 điểm bán khẩu trang và 2.610 điểm bán lương thực, thực phẩm…</w:t>
      </w:r>
      <w:r>
        <w:rPr>
          <w:rFonts w:ascii="Times New Roman" w:hAnsi="Times New Roman" w:cs="Times New Roman"/>
          <w:color w:val="000000" w:themeColor="text1"/>
          <w:sz w:val="28"/>
          <w:szCs w:val="28"/>
        </w:rPr>
        <w:t xml:space="preserve"> </w:t>
      </w:r>
      <w:r w:rsidR="00162A01">
        <w:rPr>
          <w:rFonts w:ascii="Times New Roman" w:hAnsi="Times New Roman" w:cs="Times New Roman"/>
          <w:color w:val="000000" w:themeColor="text1"/>
          <w:sz w:val="28"/>
          <w:szCs w:val="28"/>
        </w:rPr>
        <w:t>với nguồn hàng dồi dào</w:t>
      </w:r>
      <w:r>
        <w:rPr>
          <w:rFonts w:ascii="Times New Roman" w:hAnsi="Times New Roman" w:cs="Times New Roman"/>
          <w:color w:val="000000" w:themeColor="text1"/>
          <w:sz w:val="28"/>
          <w:szCs w:val="28"/>
        </w:rPr>
        <w:t xml:space="preserve"> để</w:t>
      </w:r>
      <w:r w:rsidR="00162A01">
        <w:rPr>
          <w:rFonts w:ascii="Times New Roman" w:hAnsi="Times New Roman" w:cs="Times New Roman"/>
          <w:color w:val="000000" w:themeColor="text1"/>
          <w:sz w:val="28"/>
          <w:szCs w:val="28"/>
        </w:rPr>
        <w:t xml:space="preserve"> phục vụ nhu cầu của người dân trong bất cứ tình huống nào xảy ra.</w:t>
      </w:r>
    </w:p>
    <w:p w14:paraId="34312284" w14:textId="389495A1" w:rsidR="00162A01" w:rsidRDefault="0002677A"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62A01">
        <w:rPr>
          <w:rFonts w:ascii="Times New Roman" w:hAnsi="Times New Roman" w:cs="Times New Roman"/>
          <w:color w:val="000000" w:themeColor="text1"/>
          <w:sz w:val="28"/>
          <w:szCs w:val="28"/>
        </w:rPr>
        <w:t>. Giao Sở Giáo dục phối hợp với Sở Y tế xây dựng Bộ tiêu chí đánh giá mức độ rủi ro lây nhiễm Covid-19</w:t>
      </w:r>
      <w:r>
        <w:rPr>
          <w:rFonts w:ascii="Times New Roman" w:hAnsi="Times New Roman" w:cs="Times New Roman"/>
          <w:color w:val="000000" w:themeColor="text1"/>
          <w:sz w:val="28"/>
          <w:szCs w:val="28"/>
        </w:rPr>
        <w:t xml:space="preserve"> trong các trường học để khẩn trương trình UBND Thành phố. Trong quá trình xây dựng, cần</w:t>
      </w:r>
      <w:r w:rsidR="00162A01">
        <w:rPr>
          <w:rFonts w:ascii="Times New Roman" w:hAnsi="Times New Roman" w:cs="Times New Roman"/>
          <w:color w:val="000000" w:themeColor="text1"/>
          <w:sz w:val="28"/>
          <w:szCs w:val="28"/>
        </w:rPr>
        <w:t xml:space="preserve"> lấy ý kiến các trường và cơ sở giáo dục</w:t>
      </w:r>
      <w:r>
        <w:rPr>
          <w:rFonts w:ascii="Times New Roman" w:hAnsi="Times New Roman" w:cs="Times New Roman"/>
          <w:color w:val="000000" w:themeColor="text1"/>
          <w:sz w:val="28"/>
          <w:szCs w:val="28"/>
        </w:rPr>
        <w:t>.</w:t>
      </w:r>
      <w:r w:rsidR="00162A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Đồng thời, </w:t>
      </w:r>
      <w:r w:rsidR="00162A01">
        <w:rPr>
          <w:rFonts w:ascii="Times New Roman" w:hAnsi="Times New Roman" w:cs="Times New Roman"/>
          <w:color w:val="000000" w:themeColor="text1"/>
          <w:sz w:val="28"/>
          <w:szCs w:val="28"/>
        </w:rPr>
        <w:t>các ngành, cơ sở kinh doanh, nhà hàng, khách sạn…</w:t>
      </w:r>
      <w:r w:rsidR="00F86F51">
        <w:rPr>
          <w:rFonts w:ascii="Times New Roman" w:hAnsi="Times New Roman" w:cs="Times New Roman"/>
          <w:color w:val="000000" w:themeColor="text1"/>
          <w:sz w:val="28"/>
          <w:szCs w:val="28"/>
        </w:rPr>
        <w:t xml:space="preserve"> </w:t>
      </w:r>
      <w:r w:rsidR="00162A01">
        <w:rPr>
          <w:rFonts w:ascii="Times New Roman" w:hAnsi="Times New Roman" w:cs="Times New Roman"/>
          <w:color w:val="000000" w:themeColor="text1"/>
          <w:sz w:val="28"/>
          <w:szCs w:val="28"/>
        </w:rPr>
        <w:t xml:space="preserve">cũng cần xây dựng Bộ tiêu chí riêng. </w:t>
      </w:r>
    </w:p>
    <w:p w14:paraId="74F72BAD" w14:textId="3DCCDD02" w:rsidR="00162A01" w:rsidRDefault="00F86F51"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162A01">
        <w:rPr>
          <w:rFonts w:ascii="Times New Roman" w:hAnsi="Times New Roman" w:cs="Times New Roman"/>
          <w:color w:val="000000" w:themeColor="text1"/>
          <w:sz w:val="28"/>
          <w:szCs w:val="28"/>
        </w:rPr>
        <w:t xml:space="preserve">. Sở Giáo dục nghiên cứu và tham mưu cho UBND về việc kéo dài thời gian nghỉ học của học sinh, sinh viên trên địa bàn Thành phố. </w:t>
      </w:r>
    </w:p>
    <w:p w14:paraId="0CB1CEC4" w14:textId="47598E78" w:rsidR="00162A01" w:rsidRDefault="00F86F51"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62A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w:t>
      </w:r>
      <w:r w:rsidR="00162A01">
        <w:rPr>
          <w:rFonts w:ascii="Times New Roman" w:hAnsi="Times New Roman" w:cs="Times New Roman"/>
          <w:color w:val="000000" w:themeColor="text1"/>
          <w:sz w:val="28"/>
          <w:szCs w:val="28"/>
        </w:rPr>
        <w:t>ực lượng chức năng của các Sở, ngành và quận/huyện cần tăng cường hỗ trợ tối đa cho 62 chốt kiểm dịch của Thành phố; quan tâm hơn nữa đến đội ngũ “tuyến</w:t>
      </w:r>
      <w:r>
        <w:rPr>
          <w:rFonts w:ascii="Times New Roman" w:hAnsi="Times New Roman" w:cs="Times New Roman"/>
          <w:color w:val="000000" w:themeColor="text1"/>
          <w:sz w:val="28"/>
          <w:szCs w:val="28"/>
        </w:rPr>
        <w:t xml:space="preserve"> đầu</w:t>
      </w:r>
      <w:r w:rsidR="00162A01">
        <w:rPr>
          <w:rFonts w:ascii="Times New Roman" w:hAnsi="Times New Roman" w:cs="Times New Roman"/>
          <w:color w:val="000000" w:themeColor="text1"/>
          <w:sz w:val="28"/>
          <w:szCs w:val="28"/>
        </w:rPr>
        <w:t xml:space="preserve">” chống dịch. </w:t>
      </w:r>
    </w:p>
    <w:p w14:paraId="3C7B491E" w14:textId="55905C73" w:rsidR="00162A01" w:rsidRDefault="00F86F51"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162A01">
        <w:rPr>
          <w:rFonts w:ascii="Times New Roman" w:hAnsi="Times New Roman" w:cs="Times New Roman"/>
          <w:color w:val="000000" w:themeColor="text1"/>
          <w:sz w:val="28"/>
          <w:szCs w:val="28"/>
        </w:rPr>
        <w:t xml:space="preserve">. Trung tâm Kiểm soát bệnh tật TP phối hợp với quận Bình Tân tổ chức kiểm tra, giám sát chặt chẽ </w:t>
      </w:r>
      <w:r w:rsidR="009B30B0">
        <w:rPr>
          <w:rFonts w:ascii="Times New Roman" w:hAnsi="Times New Roman" w:cs="Times New Roman"/>
          <w:color w:val="000000" w:themeColor="text1"/>
          <w:sz w:val="28"/>
          <w:szCs w:val="28"/>
        </w:rPr>
        <w:t xml:space="preserve">việc khắc phục mức độ rủi ro tại Công ty TNHH PouYen Việt Nam trước khi </w:t>
      </w:r>
      <w:r>
        <w:rPr>
          <w:rFonts w:ascii="Times New Roman" w:hAnsi="Times New Roman" w:cs="Times New Roman"/>
          <w:color w:val="000000" w:themeColor="text1"/>
          <w:sz w:val="28"/>
          <w:szCs w:val="28"/>
        </w:rPr>
        <w:t>doanh nghiệp</w:t>
      </w:r>
      <w:r w:rsidR="009B30B0">
        <w:rPr>
          <w:rFonts w:ascii="Times New Roman" w:hAnsi="Times New Roman" w:cs="Times New Roman"/>
          <w:color w:val="000000" w:themeColor="text1"/>
          <w:sz w:val="28"/>
          <w:szCs w:val="28"/>
        </w:rPr>
        <w:t xml:space="preserve"> hoạt động sản xuất trở lại. </w:t>
      </w:r>
      <w:r w:rsidR="00162A01">
        <w:rPr>
          <w:rFonts w:ascii="Times New Roman" w:hAnsi="Times New Roman" w:cs="Times New Roman"/>
          <w:color w:val="000000" w:themeColor="text1"/>
          <w:sz w:val="28"/>
          <w:szCs w:val="28"/>
        </w:rPr>
        <w:t xml:space="preserve">Nếu </w:t>
      </w:r>
      <w:r w:rsidR="009B30B0">
        <w:rPr>
          <w:rFonts w:ascii="Times New Roman" w:hAnsi="Times New Roman" w:cs="Times New Roman"/>
          <w:color w:val="000000" w:themeColor="text1"/>
          <w:sz w:val="28"/>
          <w:szCs w:val="28"/>
        </w:rPr>
        <w:t xml:space="preserve">Công ty </w:t>
      </w:r>
      <w:r w:rsidR="00162A01">
        <w:rPr>
          <w:rFonts w:ascii="Times New Roman" w:hAnsi="Times New Roman" w:cs="Times New Roman"/>
          <w:color w:val="000000" w:themeColor="text1"/>
          <w:sz w:val="28"/>
          <w:szCs w:val="28"/>
        </w:rPr>
        <w:t>chưa đảm bảo các yêu cầu</w:t>
      </w:r>
      <w:r>
        <w:rPr>
          <w:rFonts w:ascii="Times New Roman" w:hAnsi="Times New Roman" w:cs="Times New Roman"/>
          <w:color w:val="000000" w:themeColor="text1"/>
          <w:sz w:val="28"/>
          <w:szCs w:val="28"/>
        </w:rPr>
        <w:t xml:space="preserve"> về phòng chống dịch</w:t>
      </w:r>
      <w:r w:rsidR="00162A01">
        <w:rPr>
          <w:rFonts w:ascii="Times New Roman" w:hAnsi="Times New Roman" w:cs="Times New Roman"/>
          <w:color w:val="000000" w:themeColor="text1"/>
          <w:sz w:val="28"/>
          <w:szCs w:val="28"/>
        </w:rPr>
        <w:t xml:space="preserve"> thì tiếp tục dừng sản xuất. </w:t>
      </w:r>
    </w:p>
    <w:p w14:paraId="0B5FCA42" w14:textId="3E17AACA" w:rsidR="00162A01" w:rsidRDefault="0041544C" w:rsidP="00162A01">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9B30B0">
        <w:rPr>
          <w:rFonts w:ascii="Times New Roman" w:hAnsi="Times New Roman" w:cs="Times New Roman"/>
          <w:color w:val="000000" w:themeColor="text1"/>
          <w:sz w:val="28"/>
          <w:szCs w:val="28"/>
        </w:rPr>
        <w:t xml:space="preserve">. </w:t>
      </w:r>
      <w:r w:rsidR="00F86F51">
        <w:rPr>
          <w:rFonts w:ascii="Times New Roman" w:hAnsi="Times New Roman" w:cs="Times New Roman"/>
          <w:color w:val="000000" w:themeColor="text1"/>
          <w:sz w:val="28"/>
          <w:szCs w:val="28"/>
        </w:rPr>
        <w:t>T</w:t>
      </w:r>
      <w:r w:rsidR="009B30B0">
        <w:rPr>
          <w:rFonts w:ascii="Times New Roman" w:hAnsi="Times New Roman" w:cs="Times New Roman"/>
          <w:color w:val="000000" w:themeColor="text1"/>
          <w:sz w:val="28"/>
          <w:szCs w:val="28"/>
        </w:rPr>
        <w:t xml:space="preserve">oàn Thành phố tiếp tục quán triệt phương châm 5 “tại chỗ”, tuyệt đối không chủ quan, không lơ là; vừa chống dịch vừa phải đảm bảo cuộc sống người dân và một số hoạt động sản xuất, kinh doanh trong điều kiện có dịch bệnh. </w:t>
      </w:r>
    </w:p>
    <w:p w14:paraId="473D4CE1" w14:textId="70696A95" w:rsidR="00C26235" w:rsidRPr="00162A01" w:rsidRDefault="00C26235" w:rsidP="00162A01">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p>
    <w:p w14:paraId="3C6A3C5C" w14:textId="57F00737" w:rsidR="00D17694" w:rsidRPr="001E170D" w:rsidRDefault="00B26AAD" w:rsidP="001E170D">
      <w:pPr>
        <w:spacing w:before="120" w:after="0" w:line="240" w:lineRule="auto"/>
        <w:ind w:firstLine="720"/>
        <w:jc w:val="both"/>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 xml:space="preserve">                            </w:t>
      </w:r>
      <w:r w:rsidR="00D17694" w:rsidRPr="001E170D">
        <w:rPr>
          <w:rFonts w:ascii="Times New Roman" w:hAnsi="Times New Roman" w:cs="Times New Roman"/>
          <w:b/>
          <w:bCs/>
          <w:color w:val="000000" w:themeColor="text1"/>
          <w:sz w:val="28"/>
          <w:szCs w:val="28"/>
        </w:rPr>
        <w:t>TRUNG TÂM BÁO CHÍ THÀNH PHỐ</w:t>
      </w:r>
      <w:r w:rsidR="00244DCC" w:rsidRPr="001E170D">
        <w:rPr>
          <w:rFonts w:ascii="Times New Roman" w:hAnsi="Times New Roman" w:cs="Times New Roman"/>
          <w:b/>
          <w:bCs/>
          <w:color w:val="000000" w:themeColor="text1"/>
          <w:sz w:val="28"/>
          <w:szCs w:val="28"/>
        </w:rPr>
        <w:t xml:space="preserve"> HỒ CHÍ MINH</w:t>
      </w:r>
    </w:p>
    <w:p w14:paraId="529A6718" w14:textId="77777777" w:rsidR="00D17694" w:rsidRPr="001E170D" w:rsidRDefault="00D17694" w:rsidP="001E170D">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1E170D" w:rsidRDefault="00D17694" w:rsidP="001E170D">
      <w:pPr>
        <w:spacing w:before="120" w:after="0" w:line="240" w:lineRule="auto"/>
        <w:ind w:left="720"/>
        <w:jc w:val="both"/>
        <w:rPr>
          <w:rFonts w:ascii="Times New Roman" w:hAnsi="Times New Roman" w:cs="Times New Roman"/>
          <w:color w:val="000000" w:themeColor="text1"/>
          <w:sz w:val="28"/>
          <w:szCs w:val="28"/>
        </w:rPr>
      </w:pPr>
    </w:p>
    <w:sectPr w:rsidR="00D17694" w:rsidRPr="001E170D"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85E3" w14:textId="77777777" w:rsidR="00503A2B" w:rsidRDefault="00503A2B" w:rsidP="007B19E4">
      <w:pPr>
        <w:spacing w:after="0" w:line="240" w:lineRule="auto"/>
      </w:pPr>
      <w:r>
        <w:separator/>
      </w:r>
    </w:p>
  </w:endnote>
  <w:endnote w:type="continuationSeparator" w:id="0">
    <w:p w14:paraId="13506760" w14:textId="77777777" w:rsidR="00503A2B" w:rsidRDefault="00503A2B"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8781" w14:textId="77777777" w:rsidR="00503A2B" w:rsidRDefault="00503A2B" w:rsidP="007B19E4">
      <w:pPr>
        <w:spacing w:after="0" w:line="240" w:lineRule="auto"/>
      </w:pPr>
      <w:r>
        <w:separator/>
      </w:r>
    </w:p>
  </w:footnote>
  <w:footnote w:type="continuationSeparator" w:id="0">
    <w:p w14:paraId="332FA56C" w14:textId="77777777" w:rsidR="00503A2B" w:rsidRDefault="00503A2B"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239C52F7"/>
    <w:multiLevelType w:val="hybridMultilevel"/>
    <w:tmpl w:val="460C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B64AA1"/>
    <w:multiLevelType w:val="hybridMultilevel"/>
    <w:tmpl w:val="80C2F5A2"/>
    <w:lvl w:ilvl="0" w:tplc="03F4E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3"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72D05"/>
    <w:multiLevelType w:val="multilevel"/>
    <w:tmpl w:val="824E6124"/>
    <w:lvl w:ilvl="0">
      <w:start w:val="1"/>
      <w:numFmt w:val="decimal"/>
      <w:suff w:val="space"/>
      <w:lvlText w:val="%1."/>
      <w:lvlJc w:val="left"/>
      <w:pPr>
        <w:ind w:left="0" w:firstLine="4962"/>
      </w:pPr>
      <w:rPr>
        <w:rFonts w:hint="default"/>
      </w:rPr>
    </w:lvl>
    <w:lvl w:ilvl="1">
      <w:start w:val="1"/>
      <w:numFmt w:val="lowerLetter"/>
      <w:suff w:val="space"/>
      <w:lvlText w:val="%2."/>
      <w:lvlJc w:val="left"/>
      <w:pPr>
        <w:ind w:left="6042" w:hanging="360"/>
      </w:pPr>
      <w:rPr>
        <w:rFonts w:hint="default"/>
        <w:b/>
      </w:rPr>
    </w:lvl>
    <w:lvl w:ilvl="2">
      <w:start w:val="1"/>
      <w:numFmt w:val="lowerRoman"/>
      <w:lvlText w:val="%3."/>
      <w:lvlJc w:val="right"/>
      <w:pPr>
        <w:ind w:left="6762" w:hanging="180"/>
      </w:pPr>
      <w:rPr>
        <w:rFonts w:hint="default"/>
      </w:rPr>
    </w:lvl>
    <w:lvl w:ilvl="3">
      <w:start w:val="1"/>
      <w:numFmt w:val="decimal"/>
      <w:lvlText w:val="%4."/>
      <w:lvlJc w:val="left"/>
      <w:pPr>
        <w:ind w:left="7482" w:hanging="360"/>
      </w:pPr>
      <w:rPr>
        <w:rFonts w:hint="default"/>
      </w:rPr>
    </w:lvl>
    <w:lvl w:ilvl="4">
      <w:start w:val="1"/>
      <w:numFmt w:val="lowerLetter"/>
      <w:lvlText w:val="%5."/>
      <w:lvlJc w:val="left"/>
      <w:pPr>
        <w:ind w:left="8202" w:hanging="360"/>
      </w:pPr>
      <w:rPr>
        <w:rFonts w:hint="default"/>
      </w:rPr>
    </w:lvl>
    <w:lvl w:ilvl="5">
      <w:start w:val="1"/>
      <w:numFmt w:val="lowerRoman"/>
      <w:lvlText w:val="%6."/>
      <w:lvlJc w:val="right"/>
      <w:pPr>
        <w:ind w:left="8922" w:hanging="180"/>
      </w:pPr>
      <w:rPr>
        <w:rFonts w:hint="default"/>
      </w:rPr>
    </w:lvl>
    <w:lvl w:ilvl="6">
      <w:start w:val="1"/>
      <w:numFmt w:val="decimal"/>
      <w:lvlText w:val="%7."/>
      <w:lvlJc w:val="left"/>
      <w:pPr>
        <w:ind w:left="9642" w:hanging="360"/>
      </w:pPr>
      <w:rPr>
        <w:rFonts w:hint="default"/>
      </w:rPr>
    </w:lvl>
    <w:lvl w:ilvl="7">
      <w:start w:val="1"/>
      <w:numFmt w:val="lowerLetter"/>
      <w:lvlText w:val="%8."/>
      <w:lvlJc w:val="left"/>
      <w:pPr>
        <w:ind w:left="10362" w:hanging="360"/>
      </w:pPr>
      <w:rPr>
        <w:rFonts w:hint="default"/>
      </w:rPr>
    </w:lvl>
    <w:lvl w:ilvl="8">
      <w:start w:val="1"/>
      <w:numFmt w:val="lowerRoman"/>
      <w:lvlText w:val="%9."/>
      <w:lvlJc w:val="right"/>
      <w:pPr>
        <w:ind w:left="11082" w:hanging="180"/>
      </w:pPr>
      <w:rPr>
        <w:rFonts w:hint="default"/>
      </w:rPr>
    </w:lvl>
  </w:abstractNum>
  <w:abstractNum w:abstractNumId="15"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0"/>
  </w:num>
  <w:num w:numId="5">
    <w:abstractNumId w:val="8"/>
  </w:num>
  <w:num w:numId="6">
    <w:abstractNumId w:val="1"/>
  </w:num>
  <w:num w:numId="7">
    <w:abstractNumId w:val="16"/>
  </w:num>
  <w:num w:numId="8">
    <w:abstractNumId w:val="7"/>
  </w:num>
  <w:num w:numId="9">
    <w:abstractNumId w:val="15"/>
  </w:num>
  <w:num w:numId="10">
    <w:abstractNumId w:val="13"/>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2677A"/>
    <w:rsid w:val="00057BC8"/>
    <w:rsid w:val="000A5636"/>
    <w:rsid w:val="000F7C0B"/>
    <w:rsid w:val="00101C28"/>
    <w:rsid w:val="00103A52"/>
    <w:rsid w:val="001125FA"/>
    <w:rsid w:val="00133E13"/>
    <w:rsid w:val="00162A01"/>
    <w:rsid w:val="001A4953"/>
    <w:rsid w:val="001B75D4"/>
    <w:rsid w:val="001C1EF3"/>
    <w:rsid w:val="001E0573"/>
    <w:rsid w:val="001E170D"/>
    <w:rsid w:val="00210881"/>
    <w:rsid w:val="00244DCC"/>
    <w:rsid w:val="00274D0A"/>
    <w:rsid w:val="002B140D"/>
    <w:rsid w:val="003131F1"/>
    <w:rsid w:val="00347E74"/>
    <w:rsid w:val="00353D77"/>
    <w:rsid w:val="00390001"/>
    <w:rsid w:val="003A02A6"/>
    <w:rsid w:val="003D1897"/>
    <w:rsid w:val="003E4F54"/>
    <w:rsid w:val="0040674B"/>
    <w:rsid w:val="0041544C"/>
    <w:rsid w:val="004225AB"/>
    <w:rsid w:val="00437283"/>
    <w:rsid w:val="0044133A"/>
    <w:rsid w:val="00496F81"/>
    <w:rsid w:val="004A64E3"/>
    <w:rsid w:val="004B0D5B"/>
    <w:rsid w:val="004D4B68"/>
    <w:rsid w:val="00503A2B"/>
    <w:rsid w:val="0054672C"/>
    <w:rsid w:val="00553BA5"/>
    <w:rsid w:val="00563CA7"/>
    <w:rsid w:val="005846C5"/>
    <w:rsid w:val="00594466"/>
    <w:rsid w:val="005A37D1"/>
    <w:rsid w:val="005B534A"/>
    <w:rsid w:val="006810E5"/>
    <w:rsid w:val="00690018"/>
    <w:rsid w:val="006963A4"/>
    <w:rsid w:val="006B49D5"/>
    <w:rsid w:val="006B7B09"/>
    <w:rsid w:val="00707C66"/>
    <w:rsid w:val="0071710B"/>
    <w:rsid w:val="00776318"/>
    <w:rsid w:val="007777CB"/>
    <w:rsid w:val="007A14A4"/>
    <w:rsid w:val="007B193E"/>
    <w:rsid w:val="007B19E4"/>
    <w:rsid w:val="007B614D"/>
    <w:rsid w:val="007E3591"/>
    <w:rsid w:val="00831DBC"/>
    <w:rsid w:val="00847C92"/>
    <w:rsid w:val="00864020"/>
    <w:rsid w:val="008C33FE"/>
    <w:rsid w:val="008D107B"/>
    <w:rsid w:val="0090619E"/>
    <w:rsid w:val="00941A4C"/>
    <w:rsid w:val="00967B68"/>
    <w:rsid w:val="00992B45"/>
    <w:rsid w:val="009B30B0"/>
    <w:rsid w:val="009D7842"/>
    <w:rsid w:val="009F3209"/>
    <w:rsid w:val="00A00088"/>
    <w:rsid w:val="00A014AD"/>
    <w:rsid w:val="00A11E20"/>
    <w:rsid w:val="00A1549B"/>
    <w:rsid w:val="00A62511"/>
    <w:rsid w:val="00A87DDB"/>
    <w:rsid w:val="00A95341"/>
    <w:rsid w:val="00AB6353"/>
    <w:rsid w:val="00AC4A23"/>
    <w:rsid w:val="00AE6931"/>
    <w:rsid w:val="00AF0218"/>
    <w:rsid w:val="00B062AC"/>
    <w:rsid w:val="00B15EC0"/>
    <w:rsid w:val="00B26AAD"/>
    <w:rsid w:val="00B5054D"/>
    <w:rsid w:val="00B95FD2"/>
    <w:rsid w:val="00C26235"/>
    <w:rsid w:val="00C3087A"/>
    <w:rsid w:val="00CA07A7"/>
    <w:rsid w:val="00CA3364"/>
    <w:rsid w:val="00CE3BA5"/>
    <w:rsid w:val="00CF039C"/>
    <w:rsid w:val="00D06C2E"/>
    <w:rsid w:val="00D17694"/>
    <w:rsid w:val="00D2178B"/>
    <w:rsid w:val="00D501F3"/>
    <w:rsid w:val="00D96506"/>
    <w:rsid w:val="00DB5464"/>
    <w:rsid w:val="00DE6D2A"/>
    <w:rsid w:val="00E1673D"/>
    <w:rsid w:val="00E95C01"/>
    <w:rsid w:val="00EB341F"/>
    <w:rsid w:val="00EF4573"/>
    <w:rsid w:val="00EF4718"/>
    <w:rsid w:val="00F33D22"/>
    <w:rsid w:val="00F5367F"/>
    <w:rsid w:val="00F76169"/>
    <w:rsid w:val="00F8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8</cp:revision>
  <dcterms:created xsi:type="dcterms:W3CDTF">2020-04-15T09:36:00Z</dcterms:created>
  <dcterms:modified xsi:type="dcterms:W3CDTF">2020-04-15T13:27:00Z</dcterms:modified>
</cp:coreProperties>
</file>