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73" w:type="dxa"/>
        <w:tblInd w:w="-426" w:type="dxa"/>
        <w:tblLook w:val="01E0" w:firstRow="1" w:lastRow="1" w:firstColumn="1" w:lastColumn="1" w:noHBand="0" w:noVBand="0"/>
      </w:tblPr>
      <w:tblGrid>
        <w:gridCol w:w="4112"/>
        <w:gridCol w:w="6061"/>
      </w:tblGrid>
      <w:tr w:rsidR="001C6C4F" w:rsidRPr="00120136" w14:paraId="72F14105" w14:textId="77777777" w:rsidTr="001C6C4F">
        <w:tc>
          <w:tcPr>
            <w:tcW w:w="4112" w:type="dxa"/>
            <w:shd w:val="clear" w:color="auto" w:fill="auto"/>
          </w:tcPr>
          <w:p w14:paraId="73DEB5D2" w14:textId="77777777" w:rsidR="001C6C4F" w:rsidRPr="00120136" w:rsidRDefault="001C6C4F" w:rsidP="00770DA5">
            <w:pPr>
              <w:jc w:val="center"/>
              <w:rPr>
                <w:rFonts w:ascii="Times New Roman" w:hAnsi="Times New Roman"/>
                <w:szCs w:val="28"/>
              </w:rPr>
            </w:pPr>
            <w:r w:rsidRPr="00120136">
              <w:rPr>
                <w:rFonts w:ascii="Times New Roman" w:hAnsi="Times New Roman"/>
                <w:szCs w:val="28"/>
              </w:rPr>
              <w:t>ỦY BAN MTTQ VIỆT NAM</w:t>
            </w:r>
          </w:p>
          <w:p w14:paraId="41F22317" w14:textId="77777777" w:rsidR="001C6C4F" w:rsidRPr="00120136" w:rsidRDefault="001C6C4F" w:rsidP="00770DA5">
            <w:pPr>
              <w:jc w:val="center"/>
              <w:rPr>
                <w:rFonts w:ascii="Times New Roman" w:hAnsi="Times New Roman"/>
                <w:szCs w:val="28"/>
              </w:rPr>
            </w:pPr>
            <w:r w:rsidRPr="00120136">
              <w:rPr>
                <w:rFonts w:ascii="Times New Roman" w:hAnsi="Times New Roman"/>
                <w:szCs w:val="28"/>
              </w:rPr>
              <w:t>THÀNH PHỐ HỒ CHÍ MINH</w:t>
            </w:r>
          </w:p>
          <w:p w14:paraId="0138EF1E" w14:textId="77777777" w:rsidR="001C6C4F" w:rsidRPr="00120136" w:rsidRDefault="001C6C4F" w:rsidP="00770DA5">
            <w:pPr>
              <w:jc w:val="center"/>
              <w:rPr>
                <w:rFonts w:ascii="Times New Roman" w:hAnsi="Times New Roman"/>
                <w:b/>
                <w:szCs w:val="28"/>
              </w:rPr>
            </w:pPr>
            <w:r w:rsidRPr="00120136">
              <w:rPr>
                <w:rFonts w:ascii="Times New Roman" w:hAnsi="Times New Roman"/>
                <w:b/>
                <w:szCs w:val="28"/>
              </w:rPr>
              <w:t xml:space="preserve">BAN THƯỜNG TRỰC </w:t>
            </w:r>
          </w:p>
          <w:p w14:paraId="003A0980" w14:textId="77777777" w:rsidR="001C6C4F" w:rsidRPr="00120136" w:rsidRDefault="00D77C7C" w:rsidP="00770DA5">
            <w:pPr>
              <w:jc w:val="center"/>
              <w:rPr>
                <w:rFonts w:ascii="Times New Roman" w:hAnsi="Times New Roman"/>
                <w:bCs/>
                <w:szCs w:val="28"/>
              </w:rPr>
            </w:pPr>
            <w:r>
              <w:rPr>
                <w:rFonts w:ascii="Times New Roman" w:hAnsi="Times New Roman"/>
                <w:noProof/>
                <w:szCs w:val="28"/>
              </w:rPr>
              <mc:AlternateContent>
                <mc:Choice Requires="wps">
                  <w:drawing>
                    <wp:anchor distT="4294967295" distB="4294967295" distL="114300" distR="114300" simplePos="0" relativeHeight="251656704" behindDoc="0" locked="0" layoutInCell="1" allowOverlap="1" wp14:anchorId="09D9F267" wp14:editId="09350661">
                      <wp:simplePos x="0" y="0"/>
                      <wp:positionH relativeFrom="column">
                        <wp:posOffset>436245</wp:posOffset>
                      </wp:positionH>
                      <wp:positionV relativeFrom="paragraph">
                        <wp:posOffset>66040</wp:posOffset>
                      </wp:positionV>
                      <wp:extent cx="1562100"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6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B4A4D"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35pt,5.2pt" to="157.35pt,5.2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">
                      <o:lock v:ext="edit" shapetype="f"/>
                    </v:line>
                  </w:pict>
                </mc:Fallback>
              </mc:AlternateContent>
            </w:r>
          </w:p>
          <w:p w14:paraId="4D8B1E6F" w14:textId="77777777" w:rsidR="001C6C4F" w:rsidRPr="00120136" w:rsidRDefault="001C6C4F" w:rsidP="00770DA5">
            <w:pPr>
              <w:jc w:val="center"/>
              <w:rPr>
                <w:rFonts w:ascii="Times New Roman" w:hAnsi="Times New Roman"/>
                <w:b/>
                <w:szCs w:val="28"/>
              </w:rPr>
            </w:pPr>
          </w:p>
        </w:tc>
        <w:tc>
          <w:tcPr>
            <w:tcW w:w="6061" w:type="dxa"/>
            <w:shd w:val="clear" w:color="auto" w:fill="auto"/>
          </w:tcPr>
          <w:p w14:paraId="6D1B70BB" w14:textId="77777777" w:rsidR="001C6C4F" w:rsidRPr="00120136" w:rsidRDefault="001C6C4F" w:rsidP="00770DA5">
            <w:pPr>
              <w:jc w:val="center"/>
              <w:rPr>
                <w:rFonts w:ascii="Times New Roman" w:hAnsi="Times New Roman"/>
                <w:b/>
                <w:bCs/>
                <w:szCs w:val="28"/>
              </w:rPr>
            </w:pPr>
            <w:r w:rsidRPr="00120136">
              <w:rPr>
                <w:rFonts w:ascii="Times New Roman" w:hAnsi="Times New Roman"/>
                <w:b/>
                <w:bCs/>
                <w:szCs w:val="28"/>
              </w:rPr>
              <w:t>CỘNG HOÀ XÃ HỘI CHỦ NGHĨA VIỆT NAM</w:t>
            </w:r>
          </w:p>
          <w:p w14:paraId="50C0B9A8" w14:textId="77777777" w:rsidR="001C6C4F" w:rsidRPr="00120136" w:rsidRDefault="001C6C4F" w:rsidP="00770DA5">
            <w:pPr>
              <w:jc w:val="center"/>
              <w:rPr>
                <w:rFonts w:ascii="Times New Roman" w:hAnsi="Times New Roman"/>
                <w:b/>
                <w:bCs/>
                <w:szCs w:val="28"/>
              </w:rPr>
            </w:pPr>
            <w:r w:rsidRPr="00120136">
              <w:rPr>
                <w:rFonts w:ascii="Times New Roman" w:hAnsi="Times New Roman"/>
                <w:b/>
                <w:bCs/>
                <w:szCs w:val="28"/>
              </w:rPr>
              <w:t xml:space="preserve">Độc lập - Tự do - Hạnh phúc </w:t>
            </w:r>
          </w:p>
          <w:p w14:paraId="0C9F4876" w14:textId="77777777" w:rsidR="001C6C4F" w:rsidRPr="00120136" w:rsidRDefault="00D77C7C" w:rsidP="00770DA5">
            <w:pPr>
              <w:jc w:val="center"/>
              <w:rPr>
                <w:rFonts w:ascii="Times New Roman" w:hAnsi="Times New Roman"/>
                <w:b/>
                <w:bCs/>
                <w:szCs w:val="28"/>
              </w:rPr>
            </w:pPr>
            <w:r>
              <w:rPr>
                <w:rFonts w:ascii="Times New Roman" w:hAnsi="Times New Roman"/>
                <w:noProof/>
                <w:szCs w:val="28"/>
              </w:rPr>
              <mc:AlternateContent>
                <mc:Choice Requires="wps">
                  <w:drawing>
                    <wp:anchor distT="4294967295" distB="4294967295" distL="114300" distR="114300" simplePos="0" relativeHeight="251657728" behindDoc="0" locked="0" layoutInCell="1" allowOverlap="1" wp14:anchorId="52426A1D" wp14:editId="58EDC130">
                      <wp:simplePos x="0" y="0"/>
                      <wp:positionH relativeFrom="column">
                        <wp:posOffset>741680</wp:posOffset>
                      </wp:positionH>
                      <wp:positionV relativeFrom="paragraph">
                        <wp:posOffset>89535</wp:posOffset>
                      </wp:positionV>
                      <wp:extent cx="222504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2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3B1DF"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4pt,7.05pt" to="233.6pt,7.0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">
                      <o:lock v:ext="edit" shapetype="f"/>
                    </v:line>
                  </w:pict>
                </mc:Fallback>
              </mc:AlternateContent>
            </w:r>
          </w:p>
          <w:p w14:paraId="55AB95F5" w14:textId="77777777" w:rsidR="001C6C4F" w:rsidRPr="00120136" w:rsidRDefault="001C6C4F" w:rsidP="00770DA5">
            <w:pPr>
              <w:jc w:val="center"/>
              <w:rPr>
                <w:rFonts w:ascii="Times New Roman" w:hAnsi="Times New Roman"/>
                <w:i/>
                <w:iCs/>
                <w:szCs w:val="28"/>
              </w:rPr>
            </w:pPr>
          </w:p>
          <w:p w14:paraId="32A4AF99" w14:textId="77777777" w:rsidR="001C6C4F" w:rsidRPr="00120136" w:rsidRDefault="001C6C4F" w:rsidP="00AB480B">
            <w:pPr>
              <w:jc w:val="center"/>
              <w:rPr>
                <w:rFonts w:ascii="Times New Roman" w:hAnsi="Times New Roman"/>
                <w:b/>
                <w:szCs w:val="28"/>
                <w:lang w:val="vi-VN"/>
              </w:rPr>
            </w:pPr>
            <w:r w:rsidRPr="00120136">
              <w:rPr>
                <w:rFonts w:ascii="Times New Roman" w:hAnsi="Times New Roman"/>
                <w:i/>
                <w:iCs/>
                <w:szCs w:val="28"/>
              </w:rPr>
              <w:t>TP. Hồ Chí Minh, ngày</w:t>
            </w:r>
            <w:r w:rsidR="00AB480B">
              <w:rPr>
                <w:rFonts w:ascii="Times New Roman" w:hAnsi="Times New Roman"/>
                <w:i/>
                <w:iCs/>
                <w:szCs w:val="28"/>
              </w:rPr>
              <w:t xml:space="preserve"> 05 </w:t>
            </w:r>
            <w:r w:rsidRPr="00120136">
              <w:rPr>
                <w:rFonts w:ascii="Times New Roman" w:hAnsi="Times New Roman"/>
                <w:i/>
                <w:iCs/>
                <w:szCs w:val="28"/>
              </w:rPr>
              <w:t xml:space="preserve">tháng 10 năm </w:t>
            </w:r>
            <w:r w:rsidR="00D13562">
              <w:rPr>
                <w:rFonts w:ascii="Times New Roman" w:hAnsi="Times New Roman"/>
                <w:i/>
                <w:iCs/>
                <w:szCs w:val="28"/>
              </w:rPr>
              <w:t>2020</w:t>
            </w:r>
          </w:p>
        </w:tc>
      </w:tr>
    </w:tbl>
    <w:p w14:paraId="2C583EC0" w14:textId="77777777" w:rsidR="001C6C4F" w:rsidRPr="00A314FC" w:rsidRDefault="001C6C4F" w:rsidP="001C6C4F">
      <w:pPr>
        <w:rPr>
          <w:rFonts w:ascii="Times New Roman" w:hAnsi="Times New Roman"/>
          <w:szCs w:val="28"/>
        </w:rPr>
      </w:pPr>
    </w:p>
    <w:p w14:paraId="506C0ECF" w14:textId="77777777" w:rsidR="0072799F" w:rsidRPr="00A314FC" w:rsidRDefault="0072799F" w:rsidP="001C6C4F">
      <w:pPr>
        <w:rPr>
          <w:rFonts w:ascii="Times New Roman" w:hAnsi="Times New Roman"/>
          <w:szCs w:val="28"/>
        </w:rPr>
      </w:pPr>
    </w:p>
    <w:p w14:paraId="5C810AD7" w14:textId="77777777" w:rsidR="0086605A" w:rsidRPr="00120136" w:rsidRDefault="001C6C4F" w:rsidP="001C6C4F">
      <w:pPr>
        <w:pStyle w:val="Heading3"/>
        <w:jc w:val="center"/>
        <w:rPr>
          <w:rFonts w:ascii="Times New Roman" w:hAnsi="Times New Roman"/>
          <w:b/>
          <w:color w:val="000000"/>
          <w:sz w:val="32"/>
          <w:szCs w:val="32"/>
        </w:rPr>
      </w:pPr>
      <w:r w:rsidRPr="00120136">
        <w:rPr>
          <w:rFonts w:ascii="Times New Roman" w:hAnsi="Times New Roman"/>
          <w:b/>
          <w:color w:val="000000"/>
          <w:sz w:val="32"/>
          <w:szCs w:val="32"/>
        </w:rPr>
        <w:t>THÔNG CÁO BÁO CHÍ</w:t>
      </w:r>
    </w:p>
    <w:p w14:paraId="5D89CCAB" w14:textId="77777777" w:rsidR="00D13562" w:rsidRPr="00642FDD" w:rsidRDefault="00D13562" w:rsidP="00D13562">
      <w:pPr>
        <w:jc w:val="center"/>
        <w:rPr>
          <w:rFonts w:ascii="Times New Roman" w:hAnsi="Times New Roman"/>
          <w:b/>
          <w:spacing w:val="-2"/>
        </w:rPr>
      </w:pPr>
      <w:r>
        <w:rPr>
          <w:rFonts w:ascii="Times New Roman" w:hAnsi="Times New Roman"/>
          <w:b/>
          <w:spacing w:val="-2"/>
        </w:rPr>
        <w:t>Phục vụ Họp báo giới thiệu</w:t>
      </w:r>
      <w:r w:rsidRPr="007D1765">
        <w:rPr>
          <w:rFonts w:ascii="Times New Roman" w:hAnsi="Times New Roman"/>
          <w:b/>
          <w:spacing w:val="-2"/>
        </w:rPr>
        <w:t xml:space="preserve"> </w:t>
      </w:r>
      <w:r>
        <w:rPr>
          <w:rFonts w:ascii="Times New Roman" w:hAnsi="Times New Roman"/>
          <w:b/>
          <w:spacing w:val="-2"/>
        </w:rPr>
        <w:t xml:space="preserve">Chương trình </w:t>
      </w:r>
      <w:r w:rsidRPr="00642FDD">
        <w:rPr>
          <w:rFonts w:ascii="Times New Roman" w:hAnsi="Times New Roman"/>
          <w:b/>
          <w:spacing w:val="-2"/>
        </w:rPr>
        <w:t>văn nghệ</w:t>
      </w:r>
    </w:p>
    <w:p w14:paraId="0A7DB1E9" w14:textId="77777777" w:rsidR="00D13562" w:rsidRPr="00642FDD" w:rsidRDefault="00D13562" w:rsidP="00D13562">
      <w:pPr>
        <w:jc w:val="center"/>
        <w:rPr>
          <w:rFonts w:ascii="Times New Roman" w:hAnsi="Times New Roman"/>
          <w:b/>
          <w:spacing w:val="-2"/>
        </w:rPr>
      </w:pPr>
      <w:r w:rsidRPr="00642FDD">
        <w:rPr>
          <w:rFonts w:ascii="Times New Roman" w:hAnsi="Times New Roman"/>
          <w:b/>
          <w:spacing w:val="-2"/>
        </w:rPr>
        <w:t>“Thành phố nghĩa tình -</w:t>
      </w:r>
      <w:r>
        <w:rPr>
          <w:rFonts w:ascii="Times New Roman" w:hAnsi="Times New Roman"/>
          <w:b/>
          <w:spacing w:val="-2"/>
        </w:rPr>
        <w:t xml:space="preserve"> Kết nối yêu thương” lần thứ 20 -</w:t>
      </w:r>
      <w:r w:rsidRPr="00642FDD">
        <w:rPr>
          <w:rFonts w:ascii="Times New Roman" w:hAnsi="Times New Roman"/>
          <w:b/>
          <w:spacing w:val="-2"/>
        </w:rPr>
        <w:t xml:space="preserve"> năm 2020</w:t>
      </w:r>
    </w:p>
    <w:p w14:paraId="131EFFCE" w14:textId="77777777" w:rsidR="007767C5" w:rsidRDefault="007767C5" w:rsidP="00AB480B">
      <w:pPr>
        <w:jc w:val="both"/>
        <w:rPr>
          <w:rFonts w:ascii="Times New Roman" w:hAnsi="Times New Roman"/>
          <w:b/>
          <w:spacing w:val="-6"/>
          <w:szCs w:val="28"/>
        </w:rPr>
      </w:pPr>
    </w:p>
    <w:p w14:paraId="2748323E" w14:textId="77777777" w:rsidR="00020174" w:rsidRDefault="00D13562" w:rsidP="007D1582">
      <w:pPr>
        <w:spacing w:before="80" w:after="80" w:line="252" w:lineRule="auto"/>
        <w:ind w:firstLine="709"/>
        <w:jc w:val="both"/>
        <w:rPr>
          <w:rFonts w:ascii="Times New Roman" w:hAnsi="Times New Roman"/>
          <w:b/>
          <w:spacing w:val="-6"/>
          <w:szCs w:val="28"/>
        </w:rPr>
      </w:pPr>
      <w:r>
        <w:rPr>
          <w:rFonts w:ascii="Times New Roman" w:hAnsi="Times New Roman"/>
          <w:b/>
          <w:spacing w:val="-6"/>
          <w:szCs w:val="28"/>
        </w:rPr>
        <w:t>1. Danh nghĩa tổ chức Chương trình</w:t>
      </w:r>
      <w:r w:rsidR="00C43AA2">
        <w:rPr>
          <w:rFonts w:ascii="Times New Roman" w:hAnsi="Times New Roman"/>
          <w:b/>
          <w:spacing w:val="-6"/>
          <w:szCs w:val="28"/>
        </w:rPr>
        <w:t xml:space="preserve"> Họp báo</w:t>
      </w:r>
    </w:p>
    <w:p w14:paraId="17BC350A" w14:textId="77777777" w:rsidR="001C6C4F" w:rsidRPr="00A70372" w:rsidRDefault="00C43AA2" w:rsidP="007D1582">
      <w:pPr>
        <w:widowControl w:val="0"/>
        <w:suppressAutoHyphens/>
        <w:spacing w:before="80" w:after="80" w:line="252" w:lineRule="auto"/>
        <w:ind w:firstLine="670"/>
        <w:jc w:val="both"/>
        <w:rPr>
          <w:rFonts w:ascii="Times New Roman" w:hAnsi="Times New Roman"/>
          <w:szCs w:val="28"/>
        </w:rPr>
      </w:pPr>
      <w:r>
        <w:rPr>
          <w:shd w:val="clear" w:color="auto" w:fill="FFFFFF"/>
        </w:rPr>
        <w:tab/>
      </w:r>
      <w:r w:rsidRPr="00A70372">
        <w:rPr>
          <w:rFonts w:ascii="Times New Roman" w:hAnsi="Times New Roman"/>
          <w:szCs w:val="28"/>
        </w:rPr>
        <w:t>Ủy ban Mặt trận Tổ quốc Việt Nam Thành phố</w:t>
      </w:r>
      <w:r w:rsidR="00A70372" w:rsidRPr="00A70372">
        <w:rPr>
          <w:rFonts w:ascii="Times New Roman" w:hAnsi="Times New Roman"/>
          <w:szCs w:val="28"/>
        </w:rPr>
        <w:t xml:space="preserve"> - Ban vận động, tiếp nhận và quản lý</w:t>
      </w:r>
      <w:r w:rsidR="00A70372">
        <w:rPr>
          <w:rFonts w:ascii="Times New Roman" w:hAnsi="Times New Roman"/>
          <w:szCs w:val="28"/>
        </w:rPr>
        <w:t xml:space="preserve"> Quỹ “Vì người nghèo” Thành phố </w:t>
      </w:r>
      <w:r w:rsidRPr="00A70372">
        <w:rPr>
          <w:rFonts w:ascii="Times New Roman" w:hAnsi="Times New Roman"/>
          <w:szCs w:val="28"/>
        </w:rPr>
        <w:t>phối hợp với Trung tâm báo chí Thành phố và Đài Truyền hình Thành phố.</w:t>
      </w:r>
    </w:p>
    <w:p w14:paraId="2A4B832C" w14:textId="77777777" w:rsidR="007767C5" w:rsidRDefault="007767C5" w:rsidP="007D1582">
      <w:pPr>
        <w:widowControl w:val="0"/>
        <w:suppressAutoHyphens/>
        <w:spacing w:before="80" w:after="80" w:line="252" w:lineRule="auto"/>
        <w:ind w:firstLine="670"/>
        <w:jc w:val="both"/>
        <w:rPr>
          <w:rFonts w:ascii="Times New Roman" w:hAnsi="Times New Roman"/>
          <w:b/>
          <w:szCs w:val="28"/>
        </w:rPr>
      </w:pPr>
      <w:r>
        <w:rPr>
          <w:rFonts w:ascii="Times New Roman" w:hAnsi="Times New Roman"/>
          <w:b/>
          <w:szCs w:val="28"/>
        </w:rPr>
        <w:t>2. Thời gian - Địa điểm - Chủ trì – Thành phần tham dự:</w:t>
      </w:r>
    </w:p>
    <w:p w14:paraId="2DF3EDDA" w14:textId="77777777" w:rsidR="007767C5" w:rsidRPr="006A45FC" w:rsidRDefault="007767C5" w:rsidP="007D1582">
      <w:pPr>
        <w:widowControl w:val="0"/>
        <w:suppressAutoHyphens/>
        <w:spacing w:before="80" w:after="80" w:line="252" w:lineRule="auto"/>
        <w:ind w:firstLine="670"/>
        <w:jc w:val="both"/>
        <w:rPr>
          <w:rFonts w:ascii="Times New Roman" w:hAnsi="Times New Roman"/>
          <w:color w:val="000000"/>
          <w:szCs w:val="28"/>
        </w:rPr>
      </w:pPr>
      <w:r>
        <w:rPr>
          <w:rFonts w:ascii="Times New Roman" w:hAnsi="Times New Roman"/>
          <w:b/>
          <w:szCs w:val="28"/>
        </w:rPr>
        <w:t xml:space="preserve">- </w:t>
      </w:r>
      <w:r w:rsidRPr="006A45FC">
        <w:rPr>
          <w:rFonts w:ascii="Times New Roman" w:hAnsi="Times New Roman"/>
          <w:b/>
          <w:szCs w:val="28"/>
        </w:rPr>
        <w:t xml:space="preserve">Thời gian: </w:t>
      </w:r>
      <w:r w:rsidRPr="006A45FC">
        <w:rPr>
          <w:rFonts w:ascii="Times New Roman" w:hAnsi="Times New Roman"/>
          <w:szCs w:val="28"/>
        </w:rPr>
        <w:t>14 giờ 00, ngày 06 tháng 10 năm 2020</w:t>
      </w:r>
      <w:r w:rsidRPr="006A45FC">
        <w:rPr>
          <w:rFonts w:ascii="Times New Roman" w:hAnsi="Times New Roman"/>
          <w:color w:val="000000"/>
          <w:szCs w:val="28"/>
        </w:rPr>
        <w:t xml:space="preserve"> (thứ Ba).</w:t>
      </w:r>
    </w:p>
    <w:p w14:paraId="01F886E3" w14:textId="77777777" w:rsidR="007767C5" w:rsidRDefault="007767C5" w:rsidP="007D1582">
      <w:pPr>
        <w:widowControl w:val="0"/>
        <w:suppressAutoHyphens/>
        <w:spacing w:before="80" w:after="80" w:line="252" w:lineRule="auto"/>
        <w:ind w:firstLine="670"/>
        <w:jc w:val="both"/>
        <w:rPr>
          <w:rFonts w:ascii="Times New Roman" w:hAnsi="Times New Roman"/>
          <w:color w:val="000000"/>
          <w:szCs w:val="28"/>
        </w:rPr>
      </w:pPr>
      <w:r>
        <w:rPr>
          <w:rFonts w:ascii="Times New Roman" w:hAnsi="Times New Roman"/>
          <w:b/>
          <w:color w:val="000000"/>
          <w:spacing w:val="-6"/>
          <w:szCs w:val="28"/>
        </w:rPr>
        <w:t xml:space="preserve">- </w:t>
      </w:r>
      <w:r w:rsidRPr="006A45FC">
        <w:rPr>
          <w:rFonts w:ascii="Times New Roman" w:hAnsi="Times New Roman"/>
          <w:b/>
          <w:color w:val="000000"/>
          <w:spacing w:val="-6"/>
          <w:szCs w:val="28"/>
        </w:rPr>
        <w:t>Địa điểm:</w:t>
      </w:r>
      <w:r w:rsidRPr="006A45FC">
        <w:rPr>
          <w:rFonts w:ascii="Times New Roman" w:hAnsi="Times New Roman"/>
          <w:color w:val="000000"/>
          <w:spacing w:val="-6"/>
          <w:szCs w:val="28"/>
        </w:rPr>
        <w:t xml:space="preserve"> Trung tâm Báo chí Thành phố</w:t>
      </w:r>
      <w:r>
        <w:rPr>
          <w:rFonts w:ascii="Times New Roman" w:hAnsi="Times New Roman"/>
          <w:color w:val="000000"/>
          <w:spacing w:val="-6"/>
          <w:szCs w:val="28"/>
        </w:rPr>
        <w:t>, s</w:t>
      </w:r>
      <w:r w:rsidRPr="006A45FC">
        <w:rPr>
          <w:rFonts w:ascii="Times New Roman" w:hAnsi="Times New Roman"/>
          <w:color w:val="000000"/>
          <w:spacing w:val="-6"/>
          <w:szCs w:val="28"/>
        </w:rPr>
        <w:t>ố 255, đường Trần Hưng Đạo</w:t>
      </w:r>
      <w:r w:rsidRPr="006A45FC">
        <w:rPr>
          <w:rFonts w:ascii="Times New Roman" w:hAnsi="Times New Roman"/>
          <w:color w:val="000000"/>
          <w:szCs w:val="28"/>
        </w:rPr>
        <w:t>, phường Cô Giang, Quận 1.</w:t>
      </w:r>
    </w:p>
    <w:p w14:paraId="365B58E7" w14:textId="77777777" w:rsidR="00C43AA2" w:rsidRPr="007767C5" w:rsidRDefault="007767C5" w:rsidP="007D1582">
      <w:pPr>
        <w:pStyle w:val="Char0"/>
        <w:spacing w:before="80" w:after="80" w:line="252" w:lineRule="auto"/>
        <w:rPr>
          <w:b/>
        </w:rPr>
      </w:pPr>
      <w:r>
        <w:tab/>
      </w:r>
      <w:r w:rsidRPr="007767C5">
        <w:rPr>
          <w:b/>
        </w:rPr>
        <w:t xml:space="preserve">- </w:t>
      </w:r>
      <w:r w:rsidR="00C43AA2" w:rsidRPr="007767C5">
        <w:rPr>
          <w:b/>
        </w:rPr>
        <w:t xml:space="preserve"> Chủ trì Hội nghị:</w:t>
      </w:r>
    </w:p>
    <w:p w14:paraId="696E76BA" w14:textId="77777777" w:rsidR="00C43AA2" w:rsidRPr="007767C5" w:rsidRDefault="00C43AA2" w:rsidP="007D1582">
      <w:pPr>
        <w:pStyle w:val="Char0"/>
        <w:spacing w:before="80" w:after="80" w:line="252" w:lineRule="auto"/>
      </w:pPr>
      <w:r w:rsidRPr="007767C5">
        <w:tab/>
      </w:r>
      <w:r w:rsidR="007767C5">
        <w:t xml:space="preserve">+ </w:t>
      </w:r>
      <w:r w:rsidRPr="007767C5">
        <w:t>Bà: Phan Kiều Thanh Hương, Phó Chủ tịch Ủy ban MTTQ Việt Nam Thành phố.</w:t>
      </w:r>
    </w:p>
    <w:p w14:paraId="4DCDA220" w14:textId="13D07331" w:rsidR="00C43AA2" w:rsidRPr="007767C5" w:rsidRDefault="00C43AA2" w:rsidP="007D1582">
      <w:pPr>
        <w:pStyle w:val="Char0"/>
        <w:spacing w:before="80" w:after="80" w:line="252" w:lineRule="auto"/>
      </w:pPr>
      <w:r w:rsidRPr="007767C5">
        <w:tab/>
      </w:r>
      <w:r w:rsidR="007767C5">
        <w:t xml:space="preserve">+ </w:t>
      </w:r>
      <w:r w:rsidRPr="007767C5">
        <w:t xml:space="preserve">Ông: </w:t>
      </w:r>
      <w:r w:rsidR="008B6CD0">
        <w:t>Nguyễn Văn Khanh, Phó Giám đốc Trung tâm Báo chí Thành phố</w:t>
      </w:r>
      <w:r w:rsidR="00984239" w:rsidRPr="007767C5">
        <w:t>.</w:t>
      </w:r>
    </w:p>
    <w:p w14:paraId="64D17652" w14:textId="6A7D6C41" w:rsidR="00984239" w:rsidRPr="007767C5" w:rsidRDefault="00984239" w:rsidP="007D1582">
      <w:pPr>
        <w:pStyle w:val="Char0"/>
        <w:spacing w:before="80" w:after="80" w:line="252" w:lineRule="auto"/>
      </w:pPr>
      <w:r w:rsidRPr="007767C5">
        <w:tab/>
      </w:r>
      <w:r w:rsidR="007767C5">
        <w:t xml:space="preserve">+ </w:t>
      </w:r>
      <w:r w:rsidRPr="007767C5">
        <w:t xml:space="preserve">Ông Thái Thành </w:t>
      </w:r>
      <w:r w:rsidR="00CC2707">
        <w:t>Ch</w:t>
      </w:r>
      <w:r w:rsidRPr="007767C5">
        <w:t>ung, Phó Giám đốc Đài Truyền hình Thành phố.</w:t>
      </w:r>
    </w:p>
    <w:p w14:paraId="52B519AE" w14:textId="0A8891CF" w:rsidR="007767C5" w:rsidRPr="007767C5" w:rsidRDefault="007767C5" w:rsidP="007D1582">
      <w:pPr>
        <w:pStyle w:val="Char0"/>
        <w:spacing w:before="80" w:after="80" w:line="252" w:lineRule="auto"/>
        <w:rPr>
          <w:b/>
          <w:spacing w:val="-6"/>
        </w:rPr>
      </w:pPr>
      <w:r>
        <w:tab/>
      </w:r>
      <w:r w:rsidRPr="007767C5">
        <w:rPr>
          <w:b/>
          <w:spacing w:val="-6"/>
        </w:rPr>
        <w:t xml:space="preserve">- Thành phần tham dự: </w:t>
      </w:r>
      <w:r w:rsidRPr="007767C5">
        <w:rPr>
          <w:spacing w:val="-6"/>
        </w:rPr>
        <w:t xml:space="preserve">Khoảng 70 đại biểu (lãnh đạo, cán bộ các </w:t>
      </w:r>
      <w:r>
        <w:rPr>
          <w:spacing w:val="-6"/>
        </w:rPr>
        <w:t>B</w:t>
      </w:r>
      <w:r w:rsidRPr="007767C5">
        <w:rPr>
          <w:spacing w:val="-6"/>
        </w:rPr>
        <w:t xml:space="preserve">an, </w:t>
      </w:r>
      <w:r w:rsidR="00AB480B">
        <w:rPr>
          <w:spacing w:val="-6"/>
        </w:rPr>
        <w:br/>
      </w:r>
      <w:r>
        <w:rPr>
          <w:spacing w:val="-6"/>
        </w:rPr>
        <w:t>V</w:t>
      </w:r>
      <w:r w:rsidRPr="007767C5">
        <w:rPr>
          <w:spacing w:val="-6"/>
        </w:rPr>
        <w:t>ăn phòng MTTQ Thành phố và Đài Truyền hình Thành phố; 28 cơ quan báo đài; MTTQ 24 quận, huyện; các nghệ sĩ tha</w:t>
      </w:r>
      <w:r w:rsidR="008425C5">
        <w:rPr>
          <w:spacing w:val="-6"/>
        </w:rPr>
        <w:t>m</w:t>
      </w:r>
      <w:r w:rsidRPr="007767C5">
        <w:rPr>
          <w:spacing w:val="-6"/>
        </w:rPr>
        <w:t xml:space="preserve"> gia biểu diễn tại Chương trình Văn nghệ).</w:t>
      </w:r>
    </w:p>
    <w:p w14:paraId="08A705A6" w14:textId="77777777" w:rsidR="00A70372" w:rsidRPr="00A70372" w:rsidRDefault="007767C5" w:rsidP="007D1582">
      <w:pPr>
        <w:pStyle w:val="Char0"/>
        <w:spacing w:before="80" w:after="80" w:line="252" w:lineRule="auto"/>
        <w:rPr>
          <w:b/>
          <w:spacing w:val="0"/>
        </w:rPr>
      </w:pPr>
      <w:r>
        <w:tab/>
      </w:r>
      <w:r w:rsidRPr="007767C5">
        <w:rPr>
          <w:b/>
          <w:spacing w:val="0"/>
        </w:rPr>
        <w:t>3. Mục đích ý nghĩa của Chương trình họp báo:</w:t>
      </w:r>
    </w:p>
    <w:p w14:paraId="0A907831" w14:textId="77777777" w:rsidR="002F512E" w:rsidRDefault="00A70372" w:rsidP="007D1582">
      <w:pPr>
        <w:spacing w:before="80" w:after="80" w:line="252" w:lineRule="auto"/>
        <w:ind w:firstLine="720"/>
        <w:jc w:val="both"/>
        <w:rPr>
          <w:rFonts w:ascii="Times New Roman" w:hAnsi="Times New Roman"/>
          <w:spacing w:val="-4"/>
        </w:rPr>
      </w:pPr>
      <w:r>
        <w:rPr>
          <w:rFonts w:ascii="Times New Roman" w:hAnsi="Times New Roman"/>
          <w:spacing w:val="-4"/>
        </w:rPr>
        <w:t>Đây là Chương trình được tổ chức thường niên hàng năm (năm 2020 là năm thứ 20) t</w:t>
      </w:r>
      <w:r w:rsidRPr="00400870">
        <w:rPr>
          <w:rFonts w:ascii="Times New Roman" w:hAnsi="Times New Roman"/>
          <w:spacing w:val="-4"/>
        </w:rPr>
        <w:t xml:space="preserve">rên cơ sở phát huy hiệu quả </w:t>
      </w:r>
      <w:r>
        <w:rPr>
          <w:rFonts w:ascii="Times New Roman" w:hAnsi="Times New Roman"/>
          <w:spacing w:val="-4"/>
        </w:rPr>
        <w:t>công tác</w:t>
      </w:r>
      <w:r w:rsidRPr="00400870">
        <w:rPr>
          <w:rFonts w:ascii="Times New Roman" w:hAnsi="Times New Roman"/>
          <w:spacing w:val="-4"/>
        </w:rPr>
        <w:t xml:space="preserve"> phối hợp giữa Ủy ban MTTQ </w:t>
      </w:r>
      <w:r w:rsidR="002F512E">
        <w:rPr>
          <w:rFonts w:ascii="Times New Roman" w:hAnsi="Times New Roman"/>
          <w:spacing w:val="-4"/>
        </w:rPr>
        <w:br/>
      </w:r>
      <w:r w:rsidRPr="00400870">
        <w:rPr>
          <w:rFonts w:ascii="Times New Roman" w:hAnsi="Times New Roman"/>
          <w:spacing w:val="-4"/>
        </w:rPr>
        <w:t>Việt Nam Thành phố và Đài truyền hình Thành phố trong công tác tuyên truyền, vận động các tầng lớp nhân dân thực hiện các Cuộc vận động và phong trào thi đua</w:t>
      </w:r>
      <w:r>
        <w:rPr>
          <w:rFonts w:ascii="Times New Roman" w:hAnsi="Times New Roman"/>
        </w:rPr>
        <w:t xml:space="preserve"> yêu nước của Thành phố</w:t>
      </w:r>
      <w:r w:rsidR="002F512E" w:rsidRPr="002F512E">
        <w:rPr>
          <w:rFonts w:ascii="Times New Roman" w:hAnsi="Times New Roman"/>
          <w:spacing w:val="-4"/>
        </w:rPr>
        <w:t xml:space="preserve">; </w:t>
      </w:r>
    </w:p>
    <w:p w14:paraId="635F9CD5" w14:textId="77777777" w:rsidR="007767C5" w:rsidRPr="002F512E" w:rsidRDefault="002F512E" w:rsidP="007D1582">
      <w:pPr>
        <w:spacing w:before="80" w:after="80" w:line="252" w:lineRule="auto"/>
        <w:ind w:firstLine="720"/>
        <w:jc w:val="both"/>
        <w:rPr>
          <w:rFonts w:ascii="Times New Roman" w:hAnsi="Times New Roman"/>
          <w:b/>
        </w:rPr>
      </w:pPr>
      <w:r w:rsidRPr="002F512E">
        <w:rPr>
          <w:rFonts w:ascii="Times New Roman" w:hAnsi="Times New Roman"/>
        </w:rPr>
        <w:t xml:space="preserve">Chương trình văn nghệ “Thành phố nghĩa tình - Kết nối yêu thương” lần thứ 20 - năm 2020 </w:t>
      </w:r>
      <w:r w:rsidR="00A70372" w:rsidRPr="002F512E">
        <w:rPr>
          <w:rFonts w:ascii="Times New Roman" w:hAnsi="Times New Roman"/>
        </w:rPr>
        <w:t xml:space="preserve">nằm trong chuỗi hoạt động </w:t>
      </w:r>
      <w:r w:rsidR="007767C5" w:rsidRPr="002F512E">
        <w:rPr>
          <w:rFonts w:ascii="Times New Roman" w:hAnsi="Times New Roman"/>
        </w:rPr>
        <w:t xml:space="preserve">chào mừng </w:t>
      </w:r>
      <w:r w:rsidR="00A70372" w:rsidRPr="002F512E">
        <w:rPr>
          <w:rFonts w:ascii="Times New Roman" w:hAnsi="Times New Roman"/>
        </w:rPr>
        <w:t xml:space="preserve">Đại hội Đảng bộ </w:t>
      </w:r>
      <w:r w:rsidR="00AB480B">
        <w:rPr>
          <w:rFonts w:ascii="Times New Roman" w:hAnsi="Times New Roman"/>
        </w:rPr>
        <w:br/>
      </w:r>
      <w:r w:rsidR="00A70372" w:rsidRPr="002F512E">
        <w:rPr>
          <w:rFonts w:ascii="Times New Roman" w:hAnsi="Times New Roman"/>
        </w:rPr>
        <w:t xml:space="preserve">Thành phố Hồ Chí Minh lần thứ XI, nhiệm kỳ 2020-2025, </w:t>
      </w:r>
      <w:r w:rsidR="007767C5" w:rsidRPr="002F512E">
        <w:rPr>
          <w:rFonts w:ascii="Times New Roman" w:hAnsi="Times New Roman"/>
        </w:rPr>
        <w:t>tiến tới Đại hội đại biểu toàn quốc lần thứ XIII của Đảng</w:t>
      </w:r>
      <w:r w:rsidRPr="002F512E">
        <w:rPr>
          <w:rFonts w:ascii="Times New Roman" w:hAnsi="Times New Roman"/>
        </w:rPr>
        <w:t xml:space="preserve">; Kỷ niệm 90 năm Ngày Truyền thống Mặt trận </w:t>
      </w:r>
      <w:r>
        <w:rPr>
          <w:rFonts w:ascii="Times New Roman" w:hAnsi="Times New Roman"/>
        </w:rPr>
        <w:br/>
      </w:r>
      <w:r w:rsidRPr="002F512E">
        <w:rPr>
          <w:rFonts w:ascii="Times New Roman" w:hAnsi="Times New Roman"/>
        </w:rPr>
        <w:t>Tổ quốc Việt Nam</w:t>
      </w:r>
      <w:r w:rsidR="00A7131E">
        <w:rPr>
          <w:rFonts w:ascii="Times New Roman" w:hAnsi="Times New Roman"/>
        </w:rPr>
        <w:t xml:space="preserve"> (18/11/1930 – 18/11/2020)</w:t>
      </w:r>
      <w:r w:rsidRPr="002F512E">
        <w:rPr>
          <w:rFonts w:ascii="Times New Roman" w:hAnsi="Times New Roman"/>
        </w:rPr>
        <w:t>.</w:t>
      </w:r>
    </w:p>
    <w:p w14:paraId="66107796" w14:textId="77777777" w:rsidR="00A7131E" w:rsidRDefault="005369FE" w:rsidP="007D1582">
      <w:pPr>
        <w:spacing w:before="80" w:after="80" w:line="252" w:lineRule="auto"/>
        <w:ind w:firstLine="720"/>
        <w:jc w:val="both"/>
        <w:rPr>
          <w:rFonts w:ascii="Times New Roman" w:hAnsi="Times New Roman"/>
        </w:rPr>
      </w:pPr>
      <w:r w:rsidRPr="00A7131E">
        <w:rPr>
          <w:rFonts w:ascii="Times New Roman" w:hAnsi="Times New Roman"/>
        </w:rPr>
        <w:t>Chương trình</w:t>
      </w:r>
      <w:r w:rsidR="00AB480B">
        <w:rPr>
          <w:rFonts w:ascii="Times New Roman" w:hAnsi="Times New Roman"/>
        </w:rPr>
        <w:t xml:space="preserve"> năm nay tiếp tục</w:t>
      </w:r>
      <w:r w:rsidRPr="00A7131E">
        <w:rPr>
          <w:rFonts w:ascii="Times New Roman" w:hAnsi="Times New Roman"/>
        </w:rPr>
        <w:t xml:space="preserve"> được đầu tư, dàn dựng quy mô, với nhiều tiết mục văn nghệ đặc sắc, quy tụ các nghệ sĩ nổi tiếng của Thành phố. Về mục đích, ý nghĩa của Chương trình: T</w:t>
      </w:r>
      <w:r w:rsidR="002F512E" w:rsidRPr="00A7131E">
        <w:rPr>
          <w:rFonts w:ascii="Times New Roman" w:hAnsi="Times New Roman"/>
        </w:rPr>
        <w:t xml:space="preserve">iếp </w:t>
      </w:r>
      <w:r w:rsidR="007767C5" w:rsidRPr="00A7131E">
        <w:rPr>
          <w:rFonts w:ascii="Times New Roman" w:hAnsi="Times New Roman"/>
        </w:rPr>
        <w:t xml:space="preserve">tục phát huy truyền thống đoàn kết, nhân ái, </w:t>
      </w:r>
      <w:r w:rsidR="007767C5" w:rsidRPr="00A7131E">
        <w:rPr>
          <w:rFonts w:ascii="Times New Roman" w:hAnsi="Times New Roman"/>
        </w:rPr>
        <w:lastRenderedPageBreak/>
        <w:t>nghĩa tình của nhân dân Thành phố; thiết thực tổ chức các hoạt động hưởng ứng Tháng cao điểm</w:t>
      </w:r>
      <w:r w:rsidR="002F512E" w:rsidRPr="00A7131E">
        <w:rPr>
          <w:rFonts w:ascii="Times New Roman" w:hAnsi="Times New Roman"/>
        </w:rPr>
        <w:t xml:space="preserve"> </w:t>
      </w:r>
      <w:r w:rsidR="007767C5" w:rsidRPr="00A7131E">
        <w:rPr>
          <w:rFonts w:ascii="Times New Roman" w:hAnsi="Times New Roman"/>
        </w:rPr>
        <w:t>“Vì người nghèo” nhân kỷ niệm ngày “Thế giới chống đói nghèo” (từ ngày 17/10/2020 đến ngày 18/11/2020) với nhiều hoạt động chăm lo thiết thực như: Xây dựng, sửa chữa nhà tình thương, chăm lo học bổng, phương tiện đi học cho sinh viên, học sinh có hoàn cảnh khó khăn, tặng thẻ bảo hiểm y tế, hỗ trợ phương ti</w:t>
      </w:r>
      <w:r w:rsidR="007767C5" w:rsidRPr="00A7131E">
        <w:rPr>
          <w:rFonts w:ascii="Times New Roman" w:hAnsi="Times New Roman"/>
          <w:spacing w:val="-6"/>
        </w:rPr>
        <w:t>ện sinh kế và nhiều nội dung hỗ trợ thiết thực khác… để nâng cao chất lượng cuộc sống cho các hộ nghèo, hộ cận nghèo, hộ có hoàn cảnh khó khăn, qua đó thực hiện hiệu quả Chương trình “Giảm nghèo bền vững” của Thành phố Hồ Chí Minh</w:t>
      </w:r>
      <w:r w:rsidR="007767C5" w:rsidRPr="00A7131E">
        <w:rPr>
          <w:rFonts w:ascii="Times New Roman" w:hAnsi="Times New Roman"/>
        </w:rPr>
        <w:t>, góp phần xây dựng Thành phố Hồ Chí Minh có chất lượng sống tốt,</w:t>
      </w:r>
      <w:r w:rsidR="00A7131E" w:rsidRPr="00A7131E">
        <w:rPr>
          <w:rFonts w:ascii="Times New Roman" w:hAnsi="Times New Roman"/>
        </w:rPr>
        <w:t xml:space="preserve"> </w:t>
      </w:r>
      <w:r w:rsidR="00A7131E">
        <w:rPr>
          <w:rFonts w:ascii="Times New Roman" w:hAnsi="Times New Roman"/>
        </w:rPr>
        <w:t>văn minh, hiện đại, nghĩa tình.</w:t>
      </w:r>
    </w:p>
    <w:p w14:paraId="20C89806" w14:textId="77777777" w:rsidR="007767C5" w:rsidRPr="00AB480B" w:rsidRDefault="00A7131E" w:rsidP="007D1582">
      <w:pPr>
        <w:spacing w:before="80" w:after="80" w:line="252" w:lineRule="auto"/>
        <w:ind w:firstLine="720"/>
        <w:jc w:val="both"/>
        <w:rPr>
          <w:rFonts w:ascii="Times New Roman" w:hAnsi="Times New Roman"/>
        </w:rPr>
      </w:pPr>
      <w:r>
        <w:rPr>
          <w:rFonts w:ascii="Times New Roman" w:hAnsi="Times New Roman"/>
        </w:rPr>
        <w:t xml:space="preserve">Chương trình năm nay còn là dịp nhìn </w:t>
      </w:r>
      <w:r w:rsidRPr="00A7131E">
        <w:rPr>
          <w:rFonts w:ascii="Times New Roman" w:hAnsi="Times New Roman"/>
        </w:rPr>
        <w:t xml:space="preserve">lại </w:t>
      </w:r>
      <w:r>
        <w:rPr>
          <w:rFonts w:ascii="Times New Roman" w:hAnsi="Times New Roman"/>
        </w:rPr>
        <w:t xml:space="preserve">kết quả </w:t>
      </w:r>
      <w:r w:rsidRPr="00A7131E">
        <w:rPr>
          <w:rFonts w:ascii="Times New Roman" w:hAnsi="Times New Roman"/>
        </w:rPr>
        <w:t>20 năm</w:t>
      </w:r>
      <w:r w:rsidR="00003A29">
        <w:rPr>
          <w:rFonts w:ascii="Times New Roman" w:hAnsi="Times New Roman"/>
        </w:rPr>
        <w:t xml:space="preserve"> thực hiện c</w:t>
      </w:r>
      <w:r w:rsidR="00003A29" w:rsidRPr="00A7131E">
        <w:rPr>
          <w:rFonts w:ascii="Times New Roman" w:hAnsi="Times New Roman"/>
        </w:rPr>
        <w:t>ông tác c</w:t>
      </w:r>
      <w:r w:rsidR="00003A29">
        <w:rPr>
          <w:rFonts w:ascii="Times New Roman" w:hAnsi="Times New Roman"/>
        </w:rPr>
        <w:t xml:space="preserve">hăm lo học bỗng Nguyễn Hữu Thọ, </w:t>
      </w:r>
      <w:r w:rsidRPr="00A7131E">
        <w:rPr>
          <w:rFonts w:ascii="Times New Roman" w:hAnsi="Times New Roman"/>
        </w:rPr>
        <w:t>giai đoạn (2001 – 2020)</w:t>
      </w:r>
      <w:r w:rsidR="00003A29">
        <w:rPr>
          <w:rFonts w:ascii="Times New Roman" w:hAnsi="Times New Roman"/>
        </w:rPr>
        <w:t xml:space="preserve"> Qua đó đã </w:t>
      </w:r>
      <w:r w:rsidRPr="00A7131E">
        <w:rPr>
          <w:rFonts w:ascii="Times New Roman" w:hAnsi="Times New Roman"/>
        </w:rPr>
        <w:t xml:space="preserve">tạo điều kiện cho các em </w:t>
      </w:r>
      <w:r>
        <w:rPr>
          <w:rFonts w:ascii="Times New Roman" w:hAnsi="Times New Roman"/>
        </w:rPr>
        <w:t xml:space="preserve">học sinh, sinh viên </w:t>
      </w:r>
      <w:r w:rsidRPr="00A7131E">
        <w:rPr>
          <w:rFonts w:ascii="Times New Roman" w:hAnsi="Times New Roman"/>
        </w:rPr>
        <w:t>tiếp tục đến trường, tránh nguy cơ bỏ học phấn đấu vươn lên đ</w:t>
      </w:r>
      <w:r>
        <w:rPr>
          <w:rFonts w:ascii="Times New Roman" w:hAnsi="Times New Roman"/>
        </w:rPr>
        <w:t>ạt thành tích cao trong học tập, góp phần thực hiện công tác giảm nghèo bền vững</w:t>
      </w:r>
      <w:r w:rsidR="00AB480B">
        <w:rPr>
          <w:rFonts w:ascii="Times New Roman" w:hAnsi="Times New Roman"/>
        </w:rPr>
        <w:t xml:space="preserve"> trên địa bàn Thành phố.</w:t>
      </w:r>
    </w:p>
    <w:p w14:paraId="4A7CF28C" w14:textId="5426E8C7" w:rsidR="00D77D5B" w:rsidRPr="00035190" w:rsidRDefault="005369FE" w:rsidP="007D1582">
      <w:pPr>
        <w:shd w:val="clear" w:color="auto" w:fill="FFFFFF"/>
        <w:spacing w:before="80" w:after="80" w:line="252" w:lineRule="auto"/>
        <w:ind w:firstLine="720"/>
        <w:jc w:val="both"/>
        <w:rPr>
          <w:rFonts w:ascii="Times New Roman" w:hAnsi="Times New Roman"/>
        </w:rPr>
      </w:pPr>
      <w:r w:rsidRPr="00035190">
        <w:rPr>
          <w:rFonts w:ascii="Times New Roman" w:hAnsi="Times New Roman"/>
        </w:rPr>
        <w:t xml:space="preserve">Thông qua Chương trình văn nghệ “Thành phố nghĩa tình - Kết nối yêu thương” lần thứ 20 - năm 2020, </w:t>
      </w:r>
      <w:r w:rsidR="007767C5" w:rsidRPr="00035190">
        <w:rPr>
          <w:rFonts w:ascii="Times New Roman" w:hAnsi="Times New Roman"/>
        </w:rPr>
        <w:t>Ủy ban Mặt trận Tổ quốc Việt Nam Thành phố</w:t>
      </w:r>
      <w:r w:rsidRPr="00035190">
        <w:rPr>
          <w:rFonts w:ascii="Times New Roman" w:hAnsi="Times New Roman"/>
        </w:rPr>
        <w:t xml:space="preserve"> - Ban Vận động, tiếp nhận và quản lý Quỹ “Vì người nghèo” Thành phố</w:t>
      </w:r>
      <w:r w:rsidR="007767C5" w:rsidRPr="00035190">
        <w:rPr>
          <w:rFonts w:ascii="Times New Roman" w:hAnsi="Times New Roman"/>
        </w:rPr>
        <w:t xml:space="preserve"> </w:t>
      </w:r>
      <w:r w:rsidRPr="00035190">
        <w:rPr>
          <w:rFonts w:ascii="Times New Roman" w:hAnsi="Times New Roman"/>
        </w:rPr>
        <w:t>kêu gọi rộng rãi</w:t>
      </w:r>
      <w:r w:rsidR="007767C5" w:rsidRPr="00035190">
        <w:rPr>
          <w:rFonts w:ascii="Times New Roman" w:hAnsi="Times New Roman"/>
        </w:rPr>
        <w:t xml:space="preserve"> các cơ quan, đơn vị, lực lượng vũ trang, các tầng lớp nhân dân Thành phố, người Việt nam ở nước ngoài quan tâm</w:t>
      </w:r>
      <w:r w:rsidRPr="00035190">
        <w:rPr>
          <w:rFonts w:ascii="Times New Roman" w:hAnsi="Times New Roman"/>
        </w:rPr>
        <w:t xml:space="preserve">, tích cự </w:t>
      </w:r>
      <w:r w:rsidR="007767C5" w:rsidRPr="00035190">
        <w:rPr>
          <w:rFonts w:ascii="Times New Roman" w:hAnsi="Times New Roman"/>
        </w:rPr>
        <w:t xml:space="preserve">đóng góp ủng hộ </w:t>
      </w:r>
      <w:r w:rsidR="00A7131E" w:rsidRPr="00035190">
        <w:rPr>
          <w:rFonts w:ascii="Times New Roman" w:hAnsi="Times New Roman"/>
        </w:rPr>
        <w:t xml:space="preserve">Quỹ “Vì người nghèo” Thành phố. </w:t>
      </w:r>
      <w:r w:rsidR="00035190">
        <w:rPr>
          <w:rFonts w:ascii="Times New Roman" w:hAnsi="Times New Roman"/>
        </w:rPr>
        <w:t>S</w:t>
      </w:r>
      <w:r w:rsidR="00D77D5B" w:rsidRPr="00035190">
        <w:rPr>
          <w:rFonts w:ascii="Times New Roman" w:hAnsi="Times New Roman"/>
        </w:rPr>
        <w:t>ố tiền dự kiến vận động</w:t>
      </w:r>
      <w:r w:rsidR="00035190" w:rsidRPr="00035190">
        <w:rPr>
          <w:rFonts w:ascii="Times New Roman" w:hAnsi="Times New Roman"/>
        </w:rPr>
        <w:t xml:space="preserve"> năm 2020</w:t>
      </w:r>
      <w:r w:rsidR="00D77D5B" w:rsidRPr="00035190">
        <w:rPr>
          <w:rFonts w:ascii="Times New Roman" w:hAnsi="Times New Roman"/>
        </w:rPr>
        <w:t xml:space="preserve"> đạt 4</w:t>
      </w:r>
      <w:r w:rsidR="00003A29">
        <w:rPr>
          <w:rFonts w:ascii="Times New Roman" w:hAnsi="Times New Roman"/>
        </w:rPr>
        <w:t>0</w:t>
      </w:r>
      <w:r w:rsidR="00D77D5B" w:rsidRPr="00035190">
        <w:rPr>
          <w:rFonts w:ascii="Times New Roman" w:hAnsi="Times New Roman"/>
        </w:rPr>
        <w:t>.000.000.000 đồng</w:t>
      </w:r>
      <w:r w:rsidR="00035190">
        <w:rPr>
          <w:rFonts w:ascii="Times New Roman" w:hAnsi="Times New Roman"/>
        </w:rPr>
        <w:t xml:space="preserve"> (bốn mươi tỷ đồng)</w:t>
      </w:r>
      <w:r w:rsidR="00D77D5B" w:rsidRPr="00035190">
        <w:rPr>
          <w:rFonts w:ascii="Times New Roman" w:hAnsi="Times New Roman"/>
        </w:rPr>
        <w:t xml:space="preserve"> qua đó </w:t>
      </w:r>
      <w:r w:rsidR="00035190">
        <w:rPr>
          <w:rFonts w:ascii="Times New Roman" w:hAnsi="Times New Roman"/>
        </w:rPr>
        <w:t>tạo nguồn lực thực hiện các nội dung</w:t>
      </w:r>
      <w:r w:rsidR="00035190" w:rsidRPr="00035190">
        <w:rPr>
          <w:rFonts w:ascii="Times New Roman" w:hAnsi="Times New Roman"/>
        </w:rPr>
        <w:t xml:space="preserve"> </w:t>
      </w:r>
      <w:r w:rsidR="00035190">
        <w:rPr>
          <w:rFonts w:ascii="Times New Roman" w:hAnsi="Times New Roman"/>
        </w:rPr>
        <w:t>hỗ trợ</w:t>
      </w:r>
      <w:r w:rsidR="00035190" w:rsidRPr="00035190">
        <w:rPr>
          <w:rFonts w:ascii="Times New Roman" w:hAnsi="Times New Roman"/>
        </w:rPr>
        <w:t xml:space="preserve"> phương tiện sinh kế</w:t>
      </w:r>
      <w:r w:rsidR="00035190">
        <w:rPr>
          <w:rFonts w:ascii="Times New Roman" w:hAnsi="Times New Roman"/>
        </w:rPr>
        <w:t>; đỡ đầu</w:t>
      </w:r>
      <w:r w:rsidR="00035190" w:rsidRPr="00035190">
        <w:rPr>
          <w:rFonts w:ascii="Times New Roman" w:hAnsi="Times New Roman"/>
        </w:rPr>
        <w:t xml:space="preserve"> sinh viên đại học có hoàn cảnh khó khăn</w:t>
      </w:r>
      <w:r w:rsidR="00035190">
        <w:rPr>
          <w:rFonts w:ascii="Times New Roman" w:hAnsi="Times New Roman"/>
        </w:rPr>
        <w:t>;</w:t>
      </w:r>
      <w:r w:rsidR="00035190" w:rsidRPr="00035190">
        <w:rPr>
          <w:rFonts w:ascii="Times New Roman" w:hAnsi="Times New Roman"/>
        </w:rPr>
        <w:t xml:space="preserve"> thực hiện công trình xây dựng, sửa chữa 90 căn nh</w:t>
      </w:r>
      <w:r w:rsidR="00035190">
        <w:rPr>
          <w:rFonts w:ascii="Times New Roman" w:hAnsi="Times New Roman"/>
        </w:rPr>
        <w:t xml:space="preserve">à tình nghĩa và nhà tình thương và đặ biệt là tạo nguồn thực hiện </w:t>
      </w:r>
      <w:r w:rsidR="00035190" w:rsidRPr="00035190">
        <w:rPr>
          <w:rFonts w:ascii="Times New Roman" w:hAnsi="Times New Roman"/>
        </w:rPr>
        <w:t xml:space="preserve">chăm </w:t>
      </w:r>
      <w:r w:rsidR="00035190">
        <w:rPr>
          <w:rFonts w:ascii="Times New Roman" w:hAnsi="Times New Roman"/>
        </w:rPr>
        <w:t>lo Tết Nguyên đán Tân Sửu 2021…</w:t>
      </w:r>
    </w:p>
    <w:p w14:paraId="3671D2EE" w14:textId="77777777" w:rsidR="007767C5" w:rsidRPr="00A7131E" w:rsidRDefault="00035190" w:rsidP="007D1582">
      <w:pPr>
        <w:pStyle w:val="Char1"/>
        <w:spacing w:before="80" w:after="80" w:line="252" w:lineRule="auto"/>
        <w:rPr>
          <w:noProof w:val="0"/>
          <w:color w:val="auto"/>
          <w:spacing w:val="0"/>
          <w:sz w:val="28"/>
          <w:szCs w:val="20"/>
        </w:rPr>
      </w:pPr>
      <w:r>
        <w:rPr>
          <w:noProof w:val="0"/>
          <w:color w:val="auto"/>
          <w:spacing w:val="0"/>
          <w:sz w:val="28"/>
          <w:szCs w:val="20"/>
        </w:rPr>
        <w:t>Bên cạnh đó</w:t>
      </w:r>
      <w:r w:rsidR="007767C5" w:rsidRPr="00A7131E">
        <w:rPr>
          <w:noProof w:val="0"/>
          <w:color w:val="auto"/>
          <w:spacing w:val="0"/>
          <w:sz w:val="28"/>
          <w:szCs w:val="20"/>
        </w:rPr>
        <w:t>,</w:t>
      </w:r>
      <w:r>
        <w:rPr>
          <w:noProof w:val="0"/>
          <w:color w:val="auto"/>
          <w:spacing w:val="0"/>
          <w:sz w:val="28"/>
          <w:szCs w:val="20"/>
        </w:rPr>
        <w:t xml:space="preserve"> đẩy mạnh công tác</w:t>
      </w:r>
      <w:r w:rsidR="007767C5" w:rsidRPr="00A7131E">
        <w:rPr>
          <w:noProof w:val="0"/>
          <w:color w:val="auto"/>
          <w:spacing w:val="0"/>
          <w:sz w:val="28"/>
          <w:szCs w:val="20"/>
        </w:rPr>
        <w:t xml:space="preserve"> tuyên truyền trong đoàn viên, hội viên và các tầng lớp nhân dân Thành phố, quan tâm theo dõi và ủng hộ cho Chương trình văn nghệ “Thành phố nghĩa tình - Kết nối yêu thương” lần thứ 20 năm 2020 được chức vào lúc 19 giờ 30, ngày 21 tháng 10 năm 2020 (tối thứ Tư) tại Nhà hát Đài truyền hình Thành phố (trực tiếp trên kênh HTV1 và truyền tiếp trên kênh HTV9, lúc 20 giờ </w:t>
      </w:r>
      <w:r w:rsidR="00003A29">
        <w:rPr>
          <w:noProof w:val="0"/>
          <w:color w:val="auto"/>
          <w:spacing w:val="0"/>
          <w:sz w:val="28"/>
          <w:szCs w:val="20"/>
        </w:rPr>
        <w:t>45</w:t>
      </w:r>
      <w:r w:rsidR="007767C5" w:rsidRPr="00A7131E">
        <w:rPr>
          <w:noProof w:val="0"/>
          <w:color w:val="auto"/>
          <w:spacing w:val="0"/>
          <w:sz w:val="28"/>
          <w:szCs w:val="20"/>
        </w:rPr>
        <w:t xml:space="preserve"> cùng ngày).</w:t>
      </w:r>
    </w:p>
    <w:p w14:paraId="47B5C7C8" w14:textId="77777777" w:rsidR="00AB480B" w:rsidRDefault="00AB480B" w:rsidP="007D1582">
      <w:pPr>
        <w:pStyle w:val="Char0"/>
        <w:spacing w:before="80" w:after="80" w:line="252" w:lineRule="auto"/>
        <w:rPr>
          <w:b/>
          <w:spacing w:val="0"/>
        </w:rPr>
      </w:pPr>
      <w:r>
        <w:tab/>
      </w:r>
      <w:r>
        <w:rPr>
          <w:b/>
          <w:spacing w:val="0"/>
        </w:rPr>
        <w:t>4</w:t>
      </w:r>
      <w:r w:rsidRPr="007767C5">
        <w:rPr>
          <w:b/>
          <w:spacing w:val="0"/>
        </w:rPr>
        <w:t xml:space="preserve">. </w:t>
      </w:r>
      <w:r>
        <w:rPr>
          <w:b/>
          <w:spacing w:val="0"/>
        </w:rPr>
        <w:t>Thông tin đóng góp, ủng hộ Quỹ “Vì người nghèo” Thành phố:</w:t>
      </w:r>
    </w:p>
    <w:p w14:paraId="23BE1CE6" w14:textId="77777777" w:rsidR="00AB480B" w:rsidRPr="00AB480B" w:rsidRDefault="00AB480B" w:rsidP="007D1582">
      <w:pPr>
        <w:pStyle w:val="Char0"/>
        <w:spacing w:before="80" w:after="80" w:line="252" w:lineRule="auto"/>
        <w:ind w:firstLine="720"/>
        <w:rPr>
          <w:b/>
          <w:spacing w:val="0"/>
        </w:rPr>
      </w:pPr>
      <w:r w:rsidRPr="00AB480B">
        <w:rPr>
          <w:b/>
          <w:spacing w:val="0"/>
        </w:rPr>
        <w:t>* Bằng tiền mặt</w:t>
      </w:r>
      <w:r w:rsidRPr="00AB480B">
        <w:rPr>
          <w:spacing w:val="0"/>
        </w:rPr>
        <w:t>: tại Cơ quan Ủy ban Mặt trận Tổ quốc Việt Nam Thành phố, số 5</w:t>
      </w:r>
      <w:r w:rsidRPr="00AB480B">
        <w:rPr>
          <w:spacing w:val="0"/>
          <w:lang w:val="vi-VN"/>
        </w:rPr>
        <w:t>5</w:t>
      </w:r>
      <w:r w:rsidRPr="00AB480B">
        <w:rPr>
          <w:spacing w:val="0"/>
        </w:rPr>
        <w:t xml:space="preserve"> </w:t>
      </w:r>
      <w:r w:rsidRPr="00AB480B">
        <w:rPr>
          <w:spacing w:val="0"/>
          <w:lang w:val="vi-VN"/>
        </w:rPr>
        <w:t>Mạc Đĩnh Ch</w:t>
      </w:r>
      <w:r w:rsidRPr="00AB480B">
        <w:rPr>
          <w:spacing w:val="0"/>
        </w:rPr>
        <w:t>i</w:t>
      </w:r>
      <w:r w:rsidRPr="00AB480B">
        <w:rPr>
          <w:spacing w:val="0"/>
          <w:lang w:val="vi-VN"/>
        </w:rPr>
        <w:t xml:space="preserve">, </w:t>
      </w:r>
      <w:r w:rsidRPr="00AB480B">
        <w:rPr>
          <w:spacing w:val="0"/>
        </w:rPr>
        <w:t xml:space="preserve">phường </w:t>
      </w:r>
      <w:r w:rsidRPr="00AB480B">
        <w:rPr>
          <w:spacing w:val="0"/>
          <w:lang w:val="vi-VN"/>
        </w:rPr>
        <w:t>ĐaKao</w:t>
      </w:r>
      <w:r w:rsidRPr="00AB480B">
        <w:rPr>
          <w:spacing w:val="0"/>
        </w:rPr>
        <w:t>, Quận 1.</w:t>
      </w:r>
    </w:p>
    <w:p w14:paraId="4F6763D8" w14:textId="77777777" w:rsidR="00AB480B" w:rsidRPr="00141393" w:rsidRDefault="00AB480B" w:rsidP="007D1582">
      <w:pPr>
        <w:pStyle w:val="BodyTextIndent"/>
        <w:spacing w:before="80" w:after="80" w:line="252" w:lineRule="auto"/>
        <w:ind w:firstLine="360"/>
        <w:rPr>
          <w:rFonts w:ascii="Times New Roman" w:hAnsi="Times New Roman"/>
          <w:szCs w:val="28"/>
        </w:rPr>
      </w:pPr>
      <w:r>
        <w:rPr>
          <w:rFonts w:ascii="Times New Roman" w:hAnsi="Times New Roman"/>
          <w:b/>
          <w:szCs w:val="28"/>
        </w:rPr>
        <w:t>*</w:t>
      </w:r>
      <w:r w:rsidRPr="00141393">
        <w:rPr>
          <w:rFonts w:ascii="Times New Roman" w:hAnsi="Times New Roman"/>
          <w:b/>
          <w:szCs w:val="28"/>
        </w:rPr>
        <w:t xml:space="preserve"> Bằng phương thức chuyển khoản</w:t>
      </w:r>
      <w:r w:rsidRPr="00141393">
        <w:rPr>
          <w:rFonts w:ascii="Times New Roman" w:hAnsi="Times New Roman"/>
          <w:szCs w:val="28"/>
        </w:rPr>
        <w:t xml:space="preserve">: </w:t>
      </w:r>
    </w:p>
    <w:p w14:paraId="4C6E2977" w14:textId="77777777" w:rsidR="00AB480B" w:rsidRPr="00141393" w:rsidRDefault="00AB480B" w:rsidP="007D1582">
      <w:pPr>
        <w:pStyle w:val="BodyTextIndent"/>
        <w:spacing w:before="80" w:after="80" w:line="252" w:lineRule="auto"/>
        <w:ind w:firstLine="360"/>
        <w:rPr>
          <w:rFonts w:ascii="Times New Roman" w:hAnsi="Times New Roman"/>
          <w:szCs w:val="28"/>
        </w:rPr>
      </w:pPr>
      <w:r w:rsidRPr="00141393">
        <w:rPr>
          <w:rFonts w:ascii="Times New Roman" w:hAnsi="Times New Roman"/>
          <w:bCs/>
          <w:szCs w:val="28"/>
        </w:rPr>
        <w:t xml:space="preserve">- Đơn vị thụ hưởng: </w:t>
      </w:r>
      <w:r w:rsidRPr="00141393">
        <w:rPr>
          <w:rFonts w:ascii="Times New Roman" w:hAnsi="Times New Roman"/>
          <w:szCs w:val="28"/>
        </w:rPr>
        <w:t xml:space="preserve">Quỹ </w:t>
      </w:r>
      <w:r>
        <w:rPr>
          <w:rFonts w:ascii="Times New Roman" w:hAnsi="Times New Roman"/>
          <w:szCs w:val="28"/>
          <w:lang w:val="vi-VN"/>
        </w:rPr>
        <w:t>“V</w:t>
      </w:r>
      <w:r w:rsidRPr="00141393">
        <w:rPr>
          <w:rFonts w:ascii="Times New Roman" w:hAnsi="Times New Roman"/>
          <w:szCs w:val="28"/>
        </w:rPr>
        <w:t>ì người nghèo</w:t>
      </w:r>
      <w:r>
        <w:rPr>
          <w:rFonts w:ascii="Times New Roman" w:hAnsi="Times New Roman"/>
          <w:szCs w:val="28"/>
          <w:lang w:val="vi-VN"/>
        </w:rPr>
        <w:t>”</w:t>
      </w:r>
      <w:r w:rsidRPr="00141393">
        <w:rPr>
          <w:rFonts w:ascii="Times New Roman" w:hAnsi="Times New Roman"/>
          <w:szCs w:val="28"/>
        </w:rPr>
        <w:t xml:space="preserve"> Thành phố Hồ Chí Minh.</w:t>
      </w:r>
    </w:p>
    <w:p w14:paraId="39398576" w14:textId="77777777" w:rsidR="00AB480B" w:rsidRPr="000E373B" w:rsidRDefault="00AB480B" w:rsidP="007D1582">
      <w:pPr>
        <w:pStyle w:val="BodyTextIndent"/>
        <w:spacing w:before="80" w:after="80" w:line="252" w:lineRule="auto"/>
        <w:ind w:left="0" w:firstLine="720"/>
        <w:rPr>
          <w:szCs w:val="28"/>
          <w:lang w:val="vi-VN"/>
        </w:rPr>
      </w:pPr>
      <w:r w:rsidRPr="00141393">
        <w:rPr>
          <w:rFonts w:ascii="Times New Roman" w:hAnsi="Times New Roman"/>
          <w:szCs w:val="28"/>
        </w:rPr>
        <w:t xml:space="preserve">- Số tài khoản: </w:t>
      </w:r>
      <w:r w:rsidRPr="00141393">
        <w:rPr>
          <w:rFonts w:ascii="Times New Roman" w:hAnsi="Times New Roman"/>
          <w:b/>
          <w:bCs/>
          <w:szCs w:val="28"/>
        </w:rPr>
        <w:t xml:space="preserve">1 000 000 123 456 789 </w:t>
      </w:r>
      <w:r w:rsidRPr="00141393">
        <w:rPr>
          <w:rFonts w:ascii="Times New Roman" w:hAnsi="Times New Roman"/>
          <w:bCs/>
          <w:szCs w:val="28"/>
        </w:rPr>
        <w:t>t</w:t>
      </w:r>
      <w:r>
        <w:rPr>
          <w:rFonts w:ascii="Times New Roman" w:hAnsi="Times New Roman"/>
          <w:szCs w:val="28"/>
        </w:rPr>
        <w:t xml:space="preserve">ại </w:t>
      </w:r>
      <w:r w:rsidRPr="000E373B">
        <w:rPr>
          <w:rFonts w:ascii="Times New Roman" w:hAnsi="Times New Roman"/>
          <w:szCs w:val="28"/>
        </w:rPr>
        <w:t>Ngân hàng Chính sách Xã hội Thành phố</w:t>
      </w:r>
      <w:r w:rsidRPr="000E373B">
        <w:rPr>
          <w:rFonts w:ascii="Times New Roman" w:hAnsi="Times New Roman"/>
          <w:szCs w:val="28"/>
          <w:lang w:val="vi-VN"/>
        </w:rPr>
        <w:t xml:space="preserve"> Hồ Chí Minh</w:t>
      </w:r>
      <w:r w:rsidRPr="000E373B">
        <w:rPr>
          <w:rFonts w:ascii="Times New Roman" w:hAnsi="Times New Roman"/>
          <w:szCs w:val="28"/>
        </w:rPr>
        <w:t>. Mã ngân hàng 0120700</w:t>
      </w:r>
      <w:r>
        <w:rPr>
          <w:rFonts w:ascii="Times New Roman" w:hAnsi="Times New Roman"/>
          <w:szCs w:val="28"/>
        </w:rPr>
        <w:t>1.</w:t>
      </w:r>
    </w:p>
    <w:p w14:paraId="6EC1C16D" w14:textId="77777777" w:rsidR="00AB480B" w:rsidRDefault="00AB480B" w:rsidP="007D1582">
      <w:pPr>
        <w:spacing w:before="80" w:after="80" w:line="252" w:lineRule="auto"/>
        <w:ind w:firstLine="720"/>
        <w:jc w:val="both"/>
        <w:rPr>
          <w:rFonts w:ascii="Times New Roman" w:hAnsi="Times New Roman"/>
          <w:bCs/>
          <w:szCs w:val="28"/>
        </w:rPr>
      </w:pPr>
      <w:r w:rsidRPr="00AB480B">
        <w:rPr>
          <w:rFonts w:ascii="Times New Roman" w:hAnsi="Times New Roman"/>
          <w:bCs/>
          <w:szCs w:val="28"/>
        </w:rPr>
        <w:t xml:space="preserve">* Các tổ chức, cá nhân ủng hộ Quỹ từ 50 triệu đồng trở lên sẽ trao bảng tượng trưng tại </w:t>
      </w:r>
      <w:r>
        <w:rPr>
          <w:rFonts w:ascii="Times New Roman" w:hAnsi="Times New Roman"/>
          <w:bCs/>
          <w:szCs w:val="28"/>
        </w:rPr>
        <w:t>C</w:t>
      </w:r>
      <w:r w:rsidRPr="00AB480B">
        <w:rPr>
          <w:rFonts w:ascii="Times New Roman" w:hAnsi="Times New Roman"/>
          <w:bCs/>
          <w:szCs w:val="28"/>
        </w:rPr>
        <w:t xml:space="preserve">hương trình văn nghệ. </w:t>
      </w:r>
    </w:p>
    <w:p w14:paraId="1A267054" w14:textId="77777777" w:rsidR="00AB480B" w:rsidRPr="00A70372" w:rsidRDefault="00AB480B" w:rsidP="00AB480B">
      <w:pPr>
        <w:pStyle w:val="Char0"/>
        <w:spacing w:after="120" w:line="250" w:lineRule="auto"/>
        <w:rPr>
          <w:b/>
          <w:spacing w:val="0"/>
        </w:rPr>
      </w:pPr>
    </w:p>
    <w:p w14:paraId="4FB01890" w14:textId="77777777" w:rsidR="00494323" w:rsidRDefault="00494323" w:rsidP="00AB480B">
      <w:pPr>
        <w:pStyle w:val="Char0"/>
        <w:spacing w:after="120" w:line="250" w:lineRule="auto"/>
      </w:pPr>
    </w:p>
    <w:p w14:paraId="31AB222E" w14:textId="77777777" w:rsidR="00494323" w:rsidRDefault="00494323" w:rsidP="00AB480B">
      <w:pPr>
        <w:pStyle w:val="Char0"/>
        <w:spacing w:after="120" w:line="250" w:lineRule="auto"/>
      </w:pPr>
    </w:p>
    <w:p w14:paraId="0D4B1EB3" w14:textId="77777777" w:rsidR="00494323" w:rsidRDefault="00494323" w:rsidP="00AB480B">
      <w:pPr>
        <w:pStyle w:val="Char0"/>
        <w:spacing w:after="120" w:line="250" w:lineRule="auto"/>
      </w:pPr>
    </w:p>
    <w:p w14:paraId="15E5604B" w14:textId="77777777" w:rsidR="00494323" w:rsidRDefault="00494323" w:rsidP="007767C5">
      <w:pPr>
        <w:pStyle w:val="Char0"/>
      </w:pPr>
    </w:p>
    <w:p w14:paraId="1BABD79E" w14:textId="77777777" w:rsidR="00494323" w:rsidRDefault="00494323" w:rsidP="007767C5">
      <w:pPr>
        <w:pStyle w:val="Char0"/>
      </w:pPr>
    </w:p>
    <w:p w14:paraId="2A7B8EFC" w14:textId="77777777" w:rsidR="00494323" w:rsidRDefault="00494323" w:rsidP="007767C5">
      <w:pPr>
        <w:pStyle w:val="Char0"/>
      </w:pPr>
    </w:p>
    <w:p w14:paraId="61291111" w14:textId="77777777" w:rsidR="00494323" w:rsidRDefault="00494323" w:rsidP="007767C5">
      <w:pPr>
        <w:pStyle w:val="Char0"/>
      </w:pPr>
    </w:p>
    <w:p w14:paraId="7F80A9DD" w14:textId="77777777" w:rsidR="00494323" w:rsidRDefault="00494323" w:rsidP="007767C5">
      <w:pPr>
        <w:pStyle w:val="Char0"/>
      </w:pPr>
    </w:p>
    <w:p w14:paraId="06018AAF" w14:textId="77777777" w:rsidR="00494323" w:rsidRDefault="00494323" w:rsidP="007767C5">
      <w:pPr>
        <w:pStyle w:val="Char0"/>
      </w:pPr>
    </w:p>
    <w:p w14:paraId="043217BF" w14:textId="77777777" w:rsidR="000076EE" w:rsidRPr="000076EE" w:rsidRDefault="000076EE" w:rsidP="007767C5">
      <w:pPr>
        <w:pStyle w:val="Char0"/>
      </w:pPr>
    </w:p>
    <w:p w14:paraId="10C5A865" w14:textId="77777777" w:rsidR="00864849" w:rsidRPr="004102FA" w:rsidRDefault="00864849" w:rsidP="007767C5">
      <w:pPr>
        <w:pStyle w:val="Char0"/>
      </w:pPr>
    </w:p>
    <w:sectPr w:rsidR="00864849" w:rsidRPr="004102FA" w:rsidSect="007D1582">
      <w:footerReference w:type="even" r:id="rId7"/>
      <w:footerReference w:type="default" r:id="rId8"/>
      <w:pgSz w:w="11907" w:h="16840" w:code="9"/>
      <w:pgMar w:top="851" w:right="1134" w:bottom="284" w:left="1701" w:header="720"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6B1A0" w14:textId="77777777" w:rsidR="00B024F7" w:rsidRDefault="00B024F7">
      <w:r>
        <w:separator/>
      </w:r>
    </w:p>
  </w:endnote>
  <w:endnote w:type="continuationSeparator" w:id="0">
    <w:p w14:paraId="61648806" w14:textId="77777777" w:rsidR="00B024F7" w:rsidRDefault="00B0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9FCD9" w14:textId="77777777" w:rsidR="00FF38A9" w:rsidRDefault="00A11D79">
    <w:pPr>
      <w:pStyle w:val="Footer"/>
      <w:framePr w:wrap="around" w:vAnchor="text" w:hAnchor="margin" w:xAlign="right" w:y="1"/>
      <w:rPr>
        <w:rStyle w:val="PageNumber"/>
      </w:rPr>
    </w:pPr>
    <w:r>
      <w:rPr>
        <w:rStyle w:val="PageNumber"/>
      </w:rPr>
      <w:fldChar w:fldCharType="begin"/>
    </w:r>
    <w:r w:rsidR="00FF38A9">
      <w:rPr>
        <w:rStyle w:val="PageNumber"/>
      </w:rPr>
      <w:instrText xml:space="preserve">PAGE  </w:instrText>
    </w:r>
    <w:r>
      <w:rPr>
        <w:rStyle w:val="PageNumber"/>
      </w:rPr>
      <w:fldChar w:fldCharType="end"/>
    </w:r>
  </w:p>
  <w:p w14:paraId="60A5DA43" w14:textId="77777777" w:rsidR="00FF38A9" w:rsidRDefault="00FF38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6277746"/>
      <w:docPartObj>
        <w:docPartGallery w:val="Page Numbers (Bottom of Page)"/>
        <w:docPartUnique/>
      </w:docPartObj>
    </w:sdtPr>
    <w:sdtEndPr>
      <w:rPr>
        <w:noProof/>
      </w:rPr>
    </w:sdtEndPr>
    <w:sdtContent>
      <w:p w14:paraId="527233DD" w14:textId="77777777" w:rsidR="007D1582" w:rsidRDefault="007D1582">
        <w:pPr>
          <w:pStyle w:val="Footer"/>
          <w:jc w:val="center"/>
        </w:pPr>
        <w:r>
          <w:fldChar w:fldCharType="begin"/>
        </w:r>
        <w:r>
          <w:instrText xml:space="preserve"> PAGE   \* MERGEFORMAT </w:instrText>
        </w:r>
        <w:r>
          <w:fldChar w:fldCharType="separate"/>
        </w:r>
        <w:r w:rsidR="00003A29">
          <w:rPr>
            <w:noProof/>
          </w:rPr>
          <w:t>2</w:t>
        </w:r>
        <w:r>
          <w:rPr>
            <w:noProof/>
          </w:rPr>
          <w:fldChar w:fldCharType="end"/>
        </w:r>
      </w:p>
    </w:sdtContent>
  </w:sdt>
  <w:p w14:paraId="023C948F" w14:textId="77777777" w:rsidR="00FF38A9" w:rsidRPr="001D17C7" w:rsidRDefault="00FF38A9" w:rsidP="00354753">
    <w:pPr>
      <w:pStyle w:val="Footer"/>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D2EB4" w14:textId="77777777" w:rsidR="00B024F7" w:rsidRDefault="00B024F7">
      <w:r>
        <w:separator/>
      </w:r>
    </w:p>
  </w:footnote>
  <w:footnote w:type="continuationSeparator" w:id="0">
    <w:p w14:paraId="1327E55F" w14:textId="77777777" w:rsidR="00B024F7" w:rsidRDefault="00B02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6B7A76"/>
    <w:multiLevelType w:val="hybridMultilevel"/>
    <w:tmpl w:val="C178A11C"/>
    <w:lvl w:ilvl="0" w:tplc="3A203E42">
      <w:start w:val="1"/>
      <w:numFmt w:val="decimal"/>
      <w:lvlText w:val="%1."/>
      <w:lvlJc w:val="left"/>
      <w:pPr>
        <w:ind w:left="1010" w:hanging="360"/>
      </w:pPr>
      <w:rPr>
        <w:rFonts w:hint="default"/>
        <w:b/>
        <w:bCs/>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1" w15:restartNumberingAfterBreak="0">
    <w:nsid w:val="3FD80381"/>
    <w:multiLevelType w:val="hybridMultilevel"/>
    <w:tmpl w:val="38941080"/>
    <w:lvl w:ilvl="0" w:tplc="40F6A1A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05A"/>
    <w:rsid w:val="000021CF"/>
    <w:rsid w:val="00003A29"/>
    <w:rsid w:val="000051E0"/>
    <w:rsid w:val="000076D6"/>
    <w:rsid w:val="000076EE"/>
    <w:rsid w:val="000139F1"/>
    <w:rsid w:val="00020174"/>
    <w:rsid w:val="000201F3"/>
    <w:rsid w:val="00022C29"/>
    <w:rsid w:val="00023199"/>
    <w:rsid w:val="00023A3F"/>
    <w:rsid w:val="00023D23"/>
    <w:rsid w:val="00024E3C"/>
    <w:rsid w:val="000257B9"/>
    <w:rsid w:val="00035190"/>
    <w:rsid w:val="00045353"/>
    <w:rsid w:val="000461DF"/>
    <w:rsid w:val="00052BEB"/>
    <w:rsid w:val="0005352E"/>
    <w:rsid w:val="000616BF"/>
    <w:rsid w:val="0006271D"/>
    <w:rsid w:val="00071CE1"/>
    <w:rsid w:val="000720D2"/>
    <w:rsid w:val="0007564E"/>
    <w:rsid w:val="00076EE9"/>
    <w:rsid w:val="000927C6"/>
    <w:rsid w:val="00095411"/>
    <w:rsid w:val="000967E3"/>
    <w:rsid w:val="000973F8"/>
    <w:rsid w:val="00097898"/>
    <w:rsid w:val="00097A96"/>
    <w:rsid w:val="000A0F14"/>
    <w:rsid w:val="000A2E11"/>
    <w:rsid w:val="000B186F"/>
    <w:rsid w:val="000B276C"/>
    <w:rsid w:val="000B2E95"/>
    <w:rsid w:val="000C1960"/>
    <w:rsid w:val="000C7E06"/>
    <w:rsid w:val="000D2C24"/>
    <w:rsid w:val="000D3B42"/>
    <w:rsid w:val="000E137B"/>
    <w:rsid w:val="000E31FA"/>
    <w:rsid w:val="000E4896"/>
    <w:rsid w:val="000E49FB"/>
    <w:rsid w:val="000E57B6"/>
    <w:rsid w:val="000E5FDA"/>
    <w:rsid w:val="000F086F"/>
    <w:rsid w:val="000F142A"/>
    <w:rsid w:val="000F2817"/>
    <w:rsid w:val="001031EC"/>
    <w:rsid w:val="00103C6E"/>
    <w:rsid w:val="001047F9"/>
    <w:rsid w:val="00120136"/>
    <w:rsid w:val="00121A33"/>
    <w:rsid w:val="00126D93"/>
    <w:rsid w:val="001306A6"/>
    <w:rsid w:val="00130E04"/>
    <w:rsid w:val="00143445"/>
    <w:rsid w:val="001458BF"/>
    <w:rsid w:val="00150ACD"/>
    <w:rsid w:val="00151B95"/>
    <w:rsid w:val="0015412A"/>
    <w:rsid w:val="00156185"/>
    <w:rsid w:val="001627B9"/>
    <w:rsid w:val="001757F4"/>
    <w:rsid w:val="00184483"/>
    <w:rsid w:val="00187F10"/>
    <w:rsid w:val="00190330"/>
    <w:rsid w:val="00195F22"/>
    <w:rsid w:val="00197E99"/>
    <w:rsid w:val="001A6132"/>
    <w:rsid w:val="001A6FDF"/>
    <w:rsid w:val="001B2801"/>
    <w:rsid w:val="001B52A8"/>
    <w:rsid w:val="001B6F48"/>
    <w:rsid w:val="001C6C4F"/>
    <w:rsid w:val="001C75DC"/>
    <w:rsid w:val="001D17C7"/>
    <w:rsid w:val="001D24D5"/>
    <w:rsid w:val="001D2837"/>
    <w:rsid w:val="001D443E"/>
    <w:rsid w:val="001D5C61"/>
    <w:rsid w:val="001D5F3C"/>
    <w:rsid w:val="001D66F2"/>
    <w:rsid w:val="001E26D3"/>
    <w:rsid w:val="001E32E4"/>
    <w:rsid w:val="001F2A9F"/>
    <w:rsid w:val="00201B22"/>
    <w:rsid w:val="0020212C"/>
    <w:rsid w:val="0021480C"/>
    <w:rsid w:val="00221774"/>
    <w:rsid w:val="00225638"/>
    <w:rsid w:val="00226375"/>
    <w:rsid w:val="0023168A"/>
    <w:rsid w:val="00234287"/>
    <w:rsid w:val="00235CA5"/>
    <w:rsid w:val="00235D61"/>
    <w:rsid w:val="002468A1"/>
    <w:rsid w:val="00250D12"/>
    <w:rsid w:val="002529C1"/>
    <w:rsid w:val="0025420E"/>
    <w:rsid w:val="0026474C"/>
    <w:rsid w:val="00264915"/>
    <w:rsid w:val="00265315"/>
    <w:rsid w:val="002675EC"/>
    <w:rsid w:val="0026777E"/>
    <w:rsid w:val="00267A5C"/>
    <w:rsid w:val="00272771"/>
    <w:rsid w:val="00274AE5"/>
    <w:rsid w:val="00274E71"/>
    <w:rsid w:val="00277A8E"/>
    <w:rsid w:val="00277B69"/>
    <w:rsid w:val="00291BBB"/>
    <w:rsid w:val="00291C80"/>
    <w:rsid w:val="002920D4"/>
    <w:rsid w:val="00292B97"/>
    <w:rsid w:val="002952C0"/>
    <w:rsid w:val="002A1649"/>
    <w:rsid w:val="002A2189"/>
    <w:rsid w:val="002B62AA"/>
    <w:rsid w:val="002B653F"/>
    <w:rsid w:val="002B746E"/>
    <w:rsid w:val="002C2257"/>
    <w:rsid w:val="002C7855"/>
    <w:rsid w:val="002E240F"/>
    <w:rsid w:val="002E6C82"/>
    <w:rsid w:val="002F1157"/>
    <w:rsid w:val="002F1DC7"/>
    <w:rsid w:val="002F3B68"/>
    <w:rsid w:val="002F46BF"/>
    <w:rsid w:val="002F512E"/>
    <w:rsid w:val="00315F7B"/>
    <w:rsid w:val="00316129"/>
    <w:rsid w:val="003226E9"/>
    <w:rsid w:val="00323052"/>
    <w:rsid w:val="00324B06"/>
    <w:rsid w:val="003352F7"/>
    <w:rsid w:val="00336CC2"/>
    <w:rsid w:val="003375E9"/>
    <w:rsid w:val="003401BD"/>
    <w:rsid w:val="0034466F"/>
    <w:rsid w:val="00352D2B"/>
    <w:rsid w:val="0035315A"/>
    <w:rsid w:val="00354753"/>
    <w:rsid w:val="00354B8C"/>
    <w:rsid w:val="003666EF"/>
    <w:rsid w:val="00366CC7"/>
    <w:rsid w:val="003721B8"/>
    <w:rsid w:val="00380A87"/>
    <w:rsid w:val="00384BC5"/>
    <w:rsid w:val="003861E8"/>
    <w:rsid w:val="00393E53"/>
    <w:rsid w:val="00394021"/>
    <w:rsid w:val="00394A9B"/>
    <w:rsid w:val="00395320"/>
    <w:rsid w:val="00397504"/>
    <w:rsid w:val="003A0DA9"/>
    <w:rsid w:val="003A187F"/>
    <w:rsid w:val="003A2660"/>
    <w:rsid w:val="003A53BC"/>
    <w:rsid w:val="003B43AA"/>
    <w:rsid w:val="003B4A21"/>
    <w:rsid w:val="003B5043"/>
    <w:rsid w:val="003B663B"/>
    <w:rsid w:val="003D16C8"/>
    <w:rsid w:val="003D17D0"/>
    <w:rsid w:val="003E55D0"/>
    <w:rsid w:val="003E55D5"/>
    <w:rsid w:val="003E5838"/>
    <w:rsid w:val="003F2BC0"/>
    <w:rsid w:val="003F4CD3"/>
    <w:rsid w:val="0040046A"/>
    <w:rsid w:val="00402751"/>
    <w:rsid w:val="00407A8D"/>
    <w:rsid w:val="004102FA"/>
    <w:rsid w:val="004171C8"/>
    <w:rsid w:val="0041725C"/>
    <w:rsid w:val="00421565"/>
    <w:rsid w:val="0042527A"/>
    <w:rsid w:val="0042539E"/>
    <w:rsid w:val="0042750D"/>
    <w:rsid w:val="004321E5"/>
    <w:rsid w:val="00432B2F"/>
    <w:rsid w:val="00436133"/>
    <w:rsid w:val="00437BF0"/>
    <w:rsid w:val="00441F85"/>
    <w:rsid w:val="00442A7B"/>
    <w:rsid w:val="004443A5"/>
    <w:rsid w:val="00463133"/>
    <w:rsid w:val="00463B6B"/>
    <w:rsid w:val="00475865"/>
    <w:rsid w:val="00476C2D"/>
    <w:rsid w:val="004832F5"/>
    <w:rsid w:val="00487B3C"/>
    <w:rsid w:val="00493F22"/>
    <w:rsid w:val="00494323"/>
    <w:rsid w:val="0049739C"/>
    <w:rsid w:val="004A5413"/>
    <w:rsid w:val="004C0DF3"/>
    <w:rsid w:val="004C152B"/>
    <w:rsid w:val="004C3E3D"/>
    <w:rsid w:val="004C452F"/>
    <w:rsid w:val="004C63FB"/>
    <w:rsid w:val="004C6C03"/>
    <w:rsid w:val="004C70E6"/>
    <w:rsid w:val="004C7992"/>
    <w:rsid w:val="004D3AFF"/>
    <w:rsid w:val="004D70D9"/>
    <w:rsid w:val="004E1946"/>
    <w:rsid w:val="004E569D"/>
    <w:rsid w:val="004E65E0"/>
    <w:rsid w:val="004E7B54"/>
    <w:rsid w:val="004F063D"/>
    <w:rsid w:val="004F14D4"/>
    <w:rsid w:val="004F52B8"/>
    <w:rsid w:val="00504DA8"/>
    <w:rsid w:val="00512024"/>
    <w:rsid w:val="0051353E"/>
    <w:rsid w:val="0051487B"/>
    <w:rsid w:val="00514DBE"/>
    <w:rsid w:val="00514E7E"/>
    <w:rsid w:val="00517CEF"/>
    <w:rsid w:val="00521EBB"/>
    <w:rsid w:val="00522327"/>
    <w:rsid w:val="00531E90"/>
    <w:rsid w:val="005331EA"/>
    <w:rsid w:val="00533240"/>
    <w:rsid w:val="0053636D"/>
    <w:rsid w:val="005364F0"/>
    <w:rsid w:val="005369FE"/>
    <w:rsid w:val="005376D4"/>
    <w:rsid w:val="005517EC"/>
    <w:rsid w:val="005551B2"/>
    <w:rsid w:val="005564C3"/>
    <w:rsid w:val="005571A7"/>
    <w:rsid w:val="005617A2"/>
    <w:rsid w:val="00572EF2"/>
    <w:rsid w:val="0057699F"/>
    <w:rsid w:val="00585B58"/>
    <w:rsid w:val="005862FC"/>
    <w:rsid w:val="00587400"/>
    <w:rsid w:val="00591F5D"/>
    <w:rsid w:val="00595199"/>
    <w:rsid w:val="005976B5"/>
    <w:rsid w:val="005A1C01"/>
    <w:rsid w:val="005A3D1E"/>
    <w:rsid w:val="005A7A6D"/>
    <w:rsid w:val="005B0398"/>
    <w:rsid w:val="005B1C8F"/>
    <w:rsid w:val="005B3627"/>
    <w:rsid w:val="005B4DFF"/>
    <w:rsid w:val="005B79EF"/>
    <w:rsid w:val="005B7B3B"/>
    <w:rsid w:val="005C2A8B"/>
    <w:rsid w:val="005D1BAA"/>
    <w:rsid w:val="005D61D7"/>
    <w:rsid w:val="005E0928"/>
    <w:rsid w:val="005E19CC"/>
    <w:rsid w:val="005E6C17"/>
    <w:rsid w:val="005E738E"/>
    <w:rsid w:val="005F096E"/>
    <w:rsid w:val="005F0ADB"/>
    <w:rsid w:val="005F0B64"/>
    <w:rsid w:val="005F1D62"/>
    <w:rsid w:val="005F5CF3"/>
    <w:rsid w:val="0060103F"/>
    <w:rsid w:val="00602BE9"/>
    <w:rsid w:val="006034E2"/>
    <w:rsid w:val="00610AA7"/>
    <w:rsid w:val="00614771"/>
    <w:rsid w:val="00615422"/>
    <w:rsid w:val="0061756D"/>
    <w:rsid w:val="006232BA"/>
    <w:rsid w:val="006237E5"/>
    <w:rsid w:val="006239E5"/>
    <w:rsid w:val="00625FEB"/>
    <w:rsid w:val="00626192"/>
    <w:rsid w:val="00626789"/>
    <w:rsid w:val="00646C25"/>
    <w:rsid w:val="00653EA7"/>
    <w:rsid w:val="00654FC0"/>
    <w:rsid w:val="0065575C"/>
    <w:rsid w:val="006572CC"/>
    <w:rsid w:val="0066535E"/>
    <w:rsid w:val="00671D96"/>
    <w:rsid w:val="00673EF8"/>
    <w:rsid w:val="0068194A"/>
    <w:rsid w:val="00687E8A"/>
    <w:rsid w:val="006A0529"/>
    <w:rsid w:val="006A13E2"/>
    <w:rsid w:val="006A4EB7"/>
    <w:rsid w:val="006A5437"/>
    <w:rsid w:val="006A5846"/>
    <w:rsid w:val="006B26BE"/>
    <w:rsid w:val="006B28F5"/>
    <w:rsid w:val="006B5E7C"/>
    <w:rsid w:val="006B67AA"/>
    <w:rsid w:val="006B7942"/>
    <w:rsid w:val="006B7E9B"/>
    <w:rsid w:val="006C6032"/>
    <w:rsid w:val="006D120F"/>
    <w:rsid w:val="006D6ACD"/>
    <w:rsid w:val="006F4DA5"/>
    <w:rsid w:val="006F610D"/>
    <w:rsid w:val="006F7CE8"/>
    <w:rsid w:val="00706FFC"/>
    <w:rsid w:val="007120C3"/>
    <w:rsid w:val="0071273A"/>
    <w:rsid w:val="00713990"/>
    <w:rsid w:val="007140C0"/>
    <w:rsid w:val="00720B09"/>
    <w:rsid w:val="007254A8"/>
    <w:rsid w:val="007264C0"/>
    <w:rsid w:val="0072799F"/>
    <w:rsid w:val="00730B52"/>
    <w:rsid w:val="00737FAF"/>
    <w:rsid w:val="00746180"/>
    <w:rsid w:val="00751604"/>
    <w:rsid w:val="0075191D"/>
    <w:rsid w:val="007524B4"/>
    <w:rsid w:val="00762056"/>
    <w:rsid w:val="007635A4"/>
    <w:rsid w:val="007659BF"/>
    <w:rsid w:val="00770DA5"/>
    <w:rsid w:val="007710D0"/>
    <w:rsid w:val="0077393E"/>
    <w:rsid w:val="007767C5"/>
    <w:rsid w:val="00776ACD"/>
    <w:rsid w:val="00782BE0"/>
    <w:rsid w:val="0078567E"/>
    <w:rsid w:val="00785DB7"/>
    <w:rsid w:val="007962A5"/>
    <w:rsid w:val="007A15C6"/>
    <w:rsid w:val="007A199E"/>
    <w:rsid w:val="007A367F"/>
    <w:rsid w:val="007A4216"/>
    <w:rsid w:val="007B4059"/>
    <w:rsid w:val="007C3FA9"/>
    <w:rsid w:val="007C44EB"/>
    <w:rsid w:val="007C7936"/>
    <w:rsid w:val="007D0E48"/>
    <w:rsid w:val="007D1582"/>
    <w:rsid w:val="007E4E42"/>
    <w:rsid w:val="007F1EE6"/>
    <w:rsid w:val="007F1FB8"/>
    <w:rsid w:val="007F2480"/>
    <w:rsid w:val="007F7603"/>
    <w:rsid w:val="007F78F9"/>
    <w:rsid w:val="0080226A"/>
    <w:rsid w:val="008043F0"/>
    <w:rsid w:val="008065CF"/>
    <w:rsid w:val="00817D8A"/>
    <w:rsid w:val="00822CF1"/>
    <w:rsid w:val="00831BD8"/>
    <w:rsid w:val="008360DC"/>
    <w:rsid w:val="00836577"/>
    <w:rsid w:val="00841091"/>
    <w:rsid w:val="008425C5"/>
    <w:rsid w:val="00844F1E"/>
    <w:rsid w:val="008454D4"/>
    <w:rsid w:val="00846456"/>
    <w:rsid w:val="00846A12"/>
    <w:rsid w:val="0085549B"/>
    <w:rsid w:val="008554E6"/>
    <w:rsid w:val="00860060"/>
    <w:rsid w:val="00864849"/>
    <w:rsid w:val="0086605A"/>
    <w:rsid w:val="00866248"/>
    <w:rsid w:val="00872254"/>
    <w:rsid w:val="00874B9D"/>
    <w:rsid w:val="00880A5C"/>
    <w:rsid w:val="00884662"/>
    <w:rsid w:val="00885F9C"/>
    <w:rsid w:val="008866FA"/>
    <w:rsid w:val="008870A0"/>
    <w:rsid w:val="00887EB5"/>
    <w:rsid w:val="00891ECC"/>
    <w:rsid w:val="00896427"/>
    <w:rsid w:val="008A5BB9"/>
    <w:rsid w:val="008B5838"/>
    <w:rsid w:val="008B6C33"/>
    <w:rsid w:val="008B6CD0"/>
    <w:rsid w:val="008C5AE8"/>
    <w:rsid w:val="008E236A"/>
    <w:rsid w:val="008E40D2"/>
    <w:rsid w:val="008E658B"/>
    <w:rsid w:val="008E684F"/>
    <w:rsid w:val="008E6BB6"/>
    <w:rsid w:val="008E7AC4"/>
    <w:rsid w:val="008F168C"/>
    <w:rsid w:val="008F7F6E"/>
    <w:rsid w:val="009012F1"/>
    <w:rsid w:val="0090564B"/>
    <w:rsid w:val="009143E4"/>
    <w:rsid w:val="009147BA"/>
    <w:rsid w:val="00916702"/>
    <w:rsid w:val="0092203E"/>
    <w:rsid w:val="00933B83"/>
    <w:rsid w:val="00944A2A"/>
    <w:rsid w:val="0094588C"/>
    <w:rsid w:val="00951425"/>
    <w:rsid w:val="00952AB5"/>
    <w:rsid w:val="009538AA"/>
    <w:rsid w:val="0095449D"/>
    <w:rsid w:val="00957645"/>
    <w:rsid w:val="00957E11"/>
    <w:rsid w:val="00960E2E"/>
    <w:rsid w:val="00963B94"/>
    <w:rsid w:val="00967BF2"/>
    <w:rsid w:val="00967E2C"/>
    <w:rsid w:val="00973EDA"/>
    <w:rsid w:val="00981576"/>
    <w:rsid w:val="00983F60"/>
    <w:rsid w:val="00984239"/>
    <w:rsid w:val="009844B6"/>
    <w:rsid w:val="009945A0"/>
    <w:rsid w:val="0099637D"/>
    <w:rsid w:val="009A0522"/>
    <w:rsid w:val="009A4CA1"/>
    <w:rsid w:val="009A4D0A"/>
    <w:rsid w:val="009A567C"/>
    <w:rsid w:val="009A6BA7"/>
    <w:rsid w:val="009B1CEA"/>
    <w:rsid w:val="009B42EF"/>
    <w:rsid w:val="009C3141"/>
    <w:rsid w:val="009C62D1"/>
    <w:rsid w:val="009D08D3"/>
    <w:rsid w:val="009E75CC"/>
    <w:rsid w:val="009F260C"/>
    <w:rsid w:val="009F3B5E"/>
    <w:rsid w:val="009F59A9"/>
    <w:rsid w:val="009F5AD6"/>
    <w:rsid w:val="009F6BA4"/>
    <w:rsid w:val="00A035FE"/>
    <w:rsid w:val="00A11D79"/>
    <w:rsid w:val="00A14828"/>
    <w:rsid w:val="00A20C5C"/>
    <w:rsid w:val="00A21EB9"/>
    <w:rsid w:val="00A2271E"/>
    <w:rsid w:val="00A22BC1"/>
    <w:rsid w:val="00A23650"/>
    <w:rsid w:val="00A314FC"/>
    <w:rsid w:val="00A31A6E"/>
    <w:rsid w:val="00A33366"/>
    <w:rsid w:val="00A3724C"/>
    <w:rsid w:val="00A3770A"/>
    <w:rsid w:val="00A37F44"/>
    <w:rsid w:val="00A42718"/>
    <w:rsid w:val="00A54DA2"/>
    <w:rsid w:val="00A55126"/>
    <w:rsid w:val="00A562ED"/>
    <w:rsid w:val="00A56D04"/>
    <w:rsid w:val="00A57E09"/>
    <w:rsid w:val="00A62A33"/>
    <w:rsid w:val="00A70003"/>
    <w:rsid w:val="00A70372"/>
    <w:rsid w:val="00A7131E"/>
    <w:rsid w:val="00A74B8A"/>
    <w:rsid w:val="00A819E6"/>
    <w:rsid w:val="00A85752"/>
    <w:rsid w:val="00A861B1"/>
    <w:rsid w:val="00A8655D"/>
    <w:rsid w:val="00A87495"/>
    <w:rsid w:val="00A91E0A"/>
    <w:rsid w:val="00A95875"/>
    <w:rsid w:val="00AA2AB0"/>
    <w:rsid w:val="00AA32C1"/>
    <w:rsid w:val="00AA508D"/>
    <w:rsid w:val="00AB413E"/>
    <w:rsid w:val="00AB480B"/>
    <w:rsid w:val="00AC3467"/>
    <w:rsid w:val="00AD145F"/>
    <w:rsid w:val="00AD634A"/>
    <w:rsid w:val="00AE05D9"/>
    <w:rsid w:val="00AE1CE2"/>
    <w:rsid w:val="00AE6850"/>
    <w:rsid w:val="00AE6B4F"/>
    <w:rsid w:val="00AF03BD"/>
    <w:rsid w:val="00AF7659"/>
    <w:rsid w:val="00B024F7"/>
    <w:rsid w:val="00B04BAB"/>
    <w:rsid w:val="00B11939"/>
    <w:rsid w:val="00B16EFD"/>
    <w:rsid w:val="00B210CB"/>
    <w:rsid w:val="00B22AF1"/>
    <w:rsid w:val="00B3285F"/>
    <w:rsid w:val="00B4095C"/>
    <w:rsid w:val="00B417CD"/>
    <w:rsid w:val="00B4317F"/>
    <w:rsid w:val="00B44FF2"/>
    <w:rsid w:val="00B46DFF"/>
    <w:rsid w:val="00B47566"/>
    <w:rsid w:val="00B51426"/>
    <w:rsid w:val="00B5404D"/>
    <w:rsid w:val="00B54EB4"/>
    <w:rsid w:val="00B6264B"/>
    <w:rsid w:val="00B63CF6"/>
    <w:rsid w:val="00B64EE6"/>
    <w:rsid w:val="00B6614B"/>
    <w:rsid w:val="00B8096A"/>
    <w:rsid w:val="00B905E2"/>
    <w:rsid w:val="00B9072F"/>
    <w:rsid w:val="00B91EF3"/>
    <w:rsid w:val="00BA5450"/>
    <w:rsid w:val="00BB3583"/>
    <w:rsid w:val="00BB58A5"/>
    <w:rsid w:val="00BB5CDE"/>
    <w:rsid w:val="00BC0923"/>
    <w:rsid w:val="00BC2F54"/>
    <w:rsid w:val="00BD064E"/>
    <w:rsid w:val="00BD3614"/>
    <w:rsid w:val="00BD5B81"/>
    <w:rsid w:val="00BE1C7B"/>
    <w:rsid w:val="00BF1518"/>
    <w:rsid w:val="00BF25F7"/>
    <w:rsid w:val="00C03853"/>
    <w:rsid w:val="00C05A3B"/>
    <w:rsid w:val="00C06CA4"/>
    <w:rsid w:val="00C06E64"/>
    <w:rsid w:val="00C105B7"/>
    <w:rsid w:val="00C11859"/>
    <w:rsid w:val="00C16151"/>
    <w:rsid w:val="00C2024A"/>
    <w:rsid w:val="00C25CB6"/>
    <w:rsid w:val="00C26339"/>
    <w:rsid w:val="00C30D3E"/>
    <w:rsid w:val="00C32849"/>
    <w:rsid w:val="00C32B69"/>
    <w:rsid w:val="00C343D4"/>
    <w:rsid w:val="00C36635"/>
    <w:rsid w:val="00C43AA2"/>
    <w:rsid w:val="00C450D5"/>
    <w:rsid w:val="00C50BA7"/>
    <w:rsid w:val="00C534A7"/>
    <w:rsid w:val="00C55330"/>
    <w:rsid w:val="00C72F64"/>
    <w:rsid w:val="00C73047"/>
    <w:rsid w:val="00C7398D"/>
    <w:rsid w:val="00C74D13"/>
    <w:rsid w:val="00C8089E"/>
    <w:rsid w:val="00C85BCF"/>
    <w:rsid w:val="00C8650C"/>
    <w:rsid w:val="00C86C66"/>
    <w:rsid w:val="00C92103"/>
    <w:rsid w:val="00CA17B7"/>
    <w:rsid w:val="00CA194B"/>
    <w:rsid w:val="00CA6FF5"/>
    <w:rsid w:val="00CB0661"/>
    <w:rsid w:val="00CC2707"/>
    <w:rsid w:val="00CC7917"/>
    <w:rsid w:val="00CD3515"/>
    <w:rsid w:val="00CD7779"/>
    <w:rsid w:val="00CE2049"/>
    <w:rsid w:val="00CE2A87"/>
    <w:rsid w:val="00CE5895"/>
    <w:rsid w:val="00CF0866"/>
    <w:rsid w:val="00CF7365"/>
    <w:rsid w:val="00D01AF9"/>
    <w:rsid w:val="00D03643"/>
    <w:rsid w:val="00D05EED"/>
    <w:rsid w:val="00D06750"/>
    <w:rsid w:val="00D07559"/>
    <w:rsid w:val="00D1075E"/>
    <w:rsid w:val="00D113AB"/>
    <w:rsid w:val="00D13562"/>
    <w:rsid w:val="00D17389"/>
    <w:rsid w:val="00D21956"/>
    <w:rsid w:val="00D2459D"/>
    <w:rsid w:val="00D27495"/>
    <w:rsid w:val="00D309CB"/>
    <w:rsid w:val="00D30FAC"/>
    <w:rsid w:val="00D36841"/>
    <w:rsid w:val="00D368F1"/>
    <w:rsid w:val="00D41631"/>
    <w:rsid w:val="00D438B8"/>
    <w:rsid w:val="00D44894"/>
    <w:rsid w:val="00D53B18"/>
    <w:rsid w:val="00D55244"/>
    <w:rsid w:val="00D605E3"/>
    <w:rsid w:val="00D61CC0"/>
    <w:rsid w:val="00D627D5"/>
    <w:rsid w:val="00D650CC"/>
    <w:rsid w:val="00D72E44"/>
    <w:rsid w:val="00D75550"/>
    <w:rsid w:val="00D77C7C"/>
    <w:rsid w:val="00D77D5B"/>
    <w:rsid w:val="00D816ED"/>
    <w:rsid w:val="00D92035"/>
    <w:rsid w:val="00DA2918"/>
    <w:rsid w:val="00DA2BEF"/>
    <w:rsid w:val="00DA4F4A"/>
    <w:rsid w:val="00DB37BF"/>
    <w:rsid w:val="00DB7D68"/>
    <w:rsid w:val="00DC1B23"/>
    <w:rsid w:val="00DC72A6"/>
    <w:rsid w:val="00DE1A6A"/>
    <w:rsid w:val="00DE5126"/>
    <w:rsid w:val="00DE6959"/>
    <w:rsid w:val="00DF17DD"/>
    <w:rsid w:val="00DF20D9"/>
    <w:rsid w:val="00DF2697"/>
    <w:rsid w:val="00E0140D"/>
    <w:rsid w:val="00E051E4"/>
    <w:rsid w:val="00E10217"/>
    <w:rsid w:val="00E11F2A"/>
    <w:rsid w:val="00E12C44"/>
    <w:rsid w:val="00E247E1"/>
    <w:rsid w:val="00E269C5"/>
    <w:rsid w:val="00E27DCF"/>
    <w:rsid w:val="00E31551"/>
    <w:rsid w:val="00E33D4B"/>
    <w:rsid w:val="00E36588"/>
    <w:rsid w:val="00E40E39"/>
    <w:rsid w:val="00E42AA1"/>
    <w:rsid w:val="00E42F56"/>
    <w:rsid w:val="00E50057"/>
    <w:rsid w:val="00E5179A"/>
    <w:rsid w:val="00E52A20"/>
    <w:rsid w:val="00E65BFA"/>
    <w:rsid w:val="00E674CB"/>
    <w:rsid w:val="00E759BB"/>
    <w:rsid w:val="00E76C73"/>
    <w:rsid w:val="00E76E41"/>
    <w:rsid w:val="00E80850"/>
    <w:rsid w:val="00E86AFC"/>
    <w:rsid w:val="00E8725D"/>
    <w:rsid w:val="00E87E71"/>
    <w:rsid w:val="00EC0DA3"/>
    <w:rsid w:val="00EC1D10"/>
    <w:rsid w:val="00EC73F2"/>
    <w:rsid w:val="00ED0369"/>
    <w:rsid w:val="00EE05EE"/>
    <w:rsid w:val="00EE24E6"/>
    <w:rsid w:val="00EE55E2"/>
    <w:rsid w:val="00EE6C6B"/>
    <w:rsid w:val="00F0017A"/>
    <w:rsid w:val="00F0042E"/>
    <w:rsid w:val="00F02D60"/>
    <w:rsid w:val="00F103F0"/>
    <w:rsid w:val="00F11028"/>
    <w:rsid w:val="00F12605"/>
    <w:rsid w:val="00F21FD6"/>
    <w:rsid w:val="00F307F4"/>
    <w:rsid w:val="00F4334A"/>
    <w:rsid w:val="00F43B8B"/>
    <w:rsid w:val="00F47F84"/>
    <w:rsid w:val="00F514BD"/>
    <w:rsid w:val="00F52F1D"/>
    <w:rsid w:val="00F560E2"/>
    <w:rsid w:val="00F610C5"/>
    <w:rsid w:val="00F624DC"/>
    <w:rsid w:val="00F65AD0"/>
    <w:rsid w:val="00F66DEB"/>
    <w:rsid w:val="00F75DCA"/>
    <w:rsid w:val="00F87943"/>
    <w:rsid w:val="00F937E2"/>
    <w:rsid w:val="00FA2D12"/>
    <w:rsid w:val="00FA3D21"/>
    <w:rsid w:val="00FA4D9E"/>
    <w:rsid w:val="00FA6B37"/>
    <w:rsid w:val="00FB2106"/>
    <w:rsid w:val="00FB2401"/>
    <w:rsid w:val="00FB4632"/>
    <w:rsid w:val="00FB4638"/>
    <w:rsid w:val="00FC3811"/>
    <w:rsid w:val="00FC58BD"/>
    <w:rsid w:val="00FC5C34"/>
    <w:rsid w:val="00FC6C69"/>
    <w:rsid w:val="00FD0406"/>
    <w:rsid w:val="00FD39F5"/>
    <w:rsid w:val="00FD7F6C"/>
    <w:rsid w:val="00FF0670"/>
    <w:rsid w:val="00FF27D5"/>
    <w:rsid w:val="00FF2FDE"/>
    <w:rsid w:val="00FF38A9"/>
    <w:rsid w:val="00FF3CBB"/>
    <w:rsid w:val="00FF5D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010BBB"/>
  <w15:docId w15:val="{C597333A-6932-CA42-AD12-4E0E9CFAB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605A"/>
    <w:rPr>
      <w:rFonts w:ascii="VNI-Times" w:hAnsi="VNI-Times"/>
      <w:sz w:val="28"/>
      <w:lang w:val="en-US" w:eastAsia="en-US"/>
    </w:rPr>
  </w:style>
  <w:style w:type="paragraph" w:styleId="Heading2">
    <w:name w:val="heading 2"/>
    <w:basedOn w:val="Normal"/>
    <w:next w:val="Normal"/>
    <w:qFormat/>
    <w:rsid w:val="005564C3"/>
    <w:pPr>
      <w:keepNext/>
      <w:spacing w:before="240" w:after="60"/>
      <w:outlineLvl w:val="1"/>
    </w:pPr>
    <w:rPr>
      <w:rFonts w:ascii="Arial" w:hAnsi="Arial" w:cs="Arial"/>
      <w:b/>
      <w:bCs/>
      <w:i/>
      <w:iCs/>
      <w:szCs w:val="28"/>
    </w:rPr>
  </w:style>
  <w:style w:type="paragraph" w:styleId="Heading3">
    <w:name w:val="heading 3"/>
    <w:basedOn w:val="Normal"/>
    <w:next w:val="Normal"/>
    <w:qFormat/>
    <w:rsid w:val="0086605A"/>
    <w:pPr>
      <w:keepNext/>
      <w:outlineLvl w:val="2"/>
    </w:pPr>
  </w:style>
  <w:style w:type="paragraph" w:styleId="Heading4">
    <w:name w:val="heading 4"/>
    <w:basedOn w:val="Normal"/>
    <w:next w:val="Normal"/>
    <w:link w:val="Heading4Char"/>
    <w:qFormat/>
    <w:rsid w:val="00983F60"/>
    <w:pPr>
      <w:keepNext/>
      <w:spacing w:before="240" w:after="60"/>
      <w:outlineLvl w:val="3"/>
    </w:pPr>
    <w:rPr>
      <w:rFonts w:ascii="Times New Roman" w:hAnsi="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6605A"/>
    <w:rPr>
      <w:sz w:val="32"/>
    </w:rPr>
  </w:style>
  <w:style w:type="paragraph" w:styleId="Footer">
    <w:name w:val="footer"/>
    <w:basedOn w:val="Normal"/>
    <w:link w:val="FooterChar"/>
    <w:uiPriority w:val="99"/>
    <w:rsid w:val="0086605A"/>
    <w:pPr>
      <w:tabs>
        <w:tab w:val="center" w:pos="4320"/>
        <w:tab w:val="right" w:pos="8640"/>
      </w:tabs>
    </w:pPr>
  </w:style>
  <w:style w:type="character" w:styleId="PageNumber">
    <w:name w:val="page number"/>
    <w:basedOn w:val="DefaultParagraphFont"/>
    <w:rsid w:val="0086605A"/>
    <w:rPr>
      <w:sz w:val="28"/>
      <w:szCs w:val="28"/>
      <w:lang w:val="fr-FR" w:eastAsia="en-US" w:bidi="ar-SA"/>
    </w:rPr>
  </w:style>
  <w:style w:type="paragraph" w:customStyle="1" w:styleId="Char">
    <w:name w:val="Char"/>
    <w:autoRedefine/>
    <w:rsid w:val="00F43B8B"/>
    <w:pPr>
      <w:spacing w:before="120"/>
      <w:ind w:firstLine="720"/>
      <w:jc w:val="both"/>
    </w:pPr>
    <w:rPr>
      <w:sz w:val="28"/>
      <w:szCs w:val="28"/>
      <w:lang w:val="fr-FR" w:eastAsia="en-US"/>
    </w:rPr>
  </w:style>
  <w:style w:type="paragraph" w:styleId="BalloonText">
    <w:name w:val="Balloon Text"/>
    <w:basedOn w:val="Normal"/>
    <w:semiHidden/>
    <w:rsid w:val="00097898"/>
    <w:rPr>
      <w:rFonts w:ascii="Tahoma" w:hAnsi="Tahoma" w:cs="Tahoma"/>
      <w:sz w:val="16"/>
      <w:szCs w:val="16"/>
    </w:rPr>
  </w:style>
  <w:style w:type="paragraph" w:customStyle="1" w:styleId="Char0">
    <w:name w:val="Char"/>
    <w:autoRedefine/>
    <w:rsid w:val="007767C5"/>
    <w:pPr>
      <w:spacing w:before="120"/>
      <w:jc w:val="both"/>
    </w:pPr>
    <w:rPr>
      <w:noProof/>
      <w:color w:val="000000"/>
      <w:spacing w:val="-16"/>
      <w:sz w:val="28"/>
      <w:szCs w:val="28"/>
      <w:shd w:val="clear" w:color="auto" w:fill="FFFFFF"/>
      <w:lang w:val="en-US" w:eastAsia="en-US"/>
    </w:rPr>
  </w:style>
  <w:style w:type="paragraph" w:styleId="BodyText2">
    <w:name w:val="Body Text 2"/>
    <w:basedOn w:val="Normal"/>
    <w:rsid w:val="00095411"/>
    <w:pPr>
      <w:spacing w:after="120" w:line="480" w:lineRule="auto"/>
    </w:pPr>
  </w:style>
  <w:style w:type="paragraph" w:styleId="BodyTextIndent">
    <w:name w:val="Body Text Indent"/>
    <w:basedOn w:val="Normal"/>
    <w:rsid w:val="005564C3"/>
    <w:pPr>
      <w:spacing w:after="120"/>
      <w:ind w:left="360"/>
    </w:pPr>
  </w:style>
  <w:style w:type="table" w:styleId="TableGrid">
    <w:name w:val="Table Grid"/>
    <w:basedOn w:val="TableNormal"/>
    <w:rsid w:val="00CF7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FF0670"/>
    <w:pPr>
      <w:spacing w:after="120"/>
      <w:ind w:left="360"/>
    </w:pPr>
    <w:rPr>
      <w:sz w:val="16"/>
      <w:szCs w:val="16"/>
    </w:rPr>
  </w:style>
  <w:style w:type="paragraph" w:styleId="Header">
    <w:name w:val="header"/>
    <w:basedOn w:val="Normal"/>
    <w:rsid w:val="008E6BB6"/>
    <w:pPr>
      <w:tabs>
        <w:tab w:val="center" w:pos="4320"/>
        <w:tab w:val="right" w:pos="8640"/>
      </w:tabs>
    </w:pPr>
  </w:style>
  <w:style w:type="paragraph" w:customStyle="1" w:styleId="Char4CharCharCharCharCharCharCharCharChar">
    <w:name w:val="Char4 Char Char Char Char Char Char Char Char Char"/>
    <w:next w:val="Normal"/>
    <w:autoRedefine/>
    <w:semiHidden/>
    <w:rsid w:val="00352D2B"/>
    <w:pPr>
      <w:spacing w:after="160" w:line="240" w:lineRule="exact"/>
      <w:jc w:val="both"/>
    </w:pPr>
    <w:rPr>
      <w:sz w:val="28"/>
      <w:szCs w:val="22"/>
      <w:lang w:val="en-US" w:eastAsia="en-US"/>
    </w:rPr>
  </w:style>
  <w:style w:type="paragraph" w:customStyle="1" w:styleId="DefaultParagraphFontParaCharCharCharCharChar">
    <w:name w:val="Default Paragraph Font Para Char Char Char Char Char"/>
    <w:autoRedefine/>
    <w:rsid w:val="008E40D2"/>
    <w:pPr>
      <w:tabs>
        <w:tab w:val="left" w:pos="1152"/>
      </w:tabs>
      <w:spacing w:before="120" w:after="120" w:line="312" w:lineRule="auto"/>
    </w:pPr>
    <w:rPr>
      <w:rFonts w:ascii="Arial" w:hAnsi="Arial" w:cs="Arial"/>
      <w:sz w:val="26"/>
      <w:szCs w:val="26"/>
      <w:lang w:val="en-US" w:eastAsia="en-US"/>
    </w:rPr>
  </w:style>
  <w:style w:type="character" w:customStyle="1" w:styleId="Heading4Char">
    <w:name w:val="Heading 4 Char"/>
    <w:link w:val="Heading4"/>
    <w:rsid w:val="00983F60"/>
    <w:rPr>
      <w:b/>
      <w:bCs/>
      <w:sz w:val="28"/>
      <w:szCs w:val="28"/>
      <w:lang w:bidi="ar-SA"/>
    </w:rPr>
  </w:style>
  <w:style w:type="paragraph" w:customStyle="1" w:styleId="Char1">
    <w:name w:val="Char"/>
    <w:autoRedefine/>
    <w:rsid w:val="006237E5"/>
    <w:pPr>
      <w:spacing w:before="120"/>
      <w:ind w:firstLine="720"/>
      <w:jc w:val="both"/>
    </w:pPr>
    <w:rPr>
      <w:noProof/>
      <w:color w:val="000000"/>
      <w:spacing w:val="-4"/>
      <w:sz w:val="26"/>
      <w:szCs w:val="26"/>
      <w:lang w:val="en-US" w:eastAsia="en-US"/>
    </w:rPr>
  </w:style>
  <w:style w:type="paragraph" w:styleId="NormalWeb">
    <w:name w:val="Normal (Web)"/>
    <w:basedOn w:val="Normal"/>
    <w:uiPriority w:val="99"/>
    <w:unhideWhenUsed/>
    <w:rsid w:val="00D2459D"/>
    <w:pPr>
      <w:spacing w:before="100" w:beforeAutospacing="1" w:after="100" w:afterAutospacing="1"/>
    </w:pPr>
    <w:rPr>
      <w:rFonts w:ascii="Times New Roman" w:hAnsi="Times New Roman"/>
      <w:sz w:val="24"/>
      <w:szCs w:val="24"/>
    </w:rPr>
  </w:style>
  <w:style w:type="character" w:styleId="Emphasis">
    <w:name w:val="Emphasis"/>
    <w:basedOn w:val="DefaultParagraphFont"/>
    <w:qFormat/>
    <w:rsid w:val="00D2459D"/>
    <w:rPr>
      <w:i/>
      <w:iCs/>
    </w:rPr>
  </w:style>
  <w:style w:type="character" w:customStyle="1" w:styleId="FooterChar">
    <w:name w:val="Footer Char"/>
    <w:basedOn w:val="DefaultParagraphFont"/>
    <w:link w:val="Footer"/>
    <w:uiPriority w:val="99"/>
    <w:rsid w:val="007D1582"/>
    <w:rPr>
      <w:rFonts w:ascii="VNI-Times" w:hAnsi="VNI-Times"/>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403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3</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THÔNG CÁO BÁO CHÍ:</vt:lpstr>
    </vt:vector>
  </TitlesOfParts>
  <Company>UBMTTQ</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CÁO BÁO CHÍ:</dc:title>
  <dc:creator>thu vhxh</dc:creator>
  <cp:lastModifiedBy>KT Kt</cp:lastModifiedBy>
  <cp:revision>14</cp:revision>
  <cp:lastPrinted>2020-10-06T06:44:00Z</cp:lastPrinted>
  <dcterms:created xsi:type="dcterms:W3CDTF">2019-10-15T21:19:00Z</dcterms:created>
  <dcterms:modified xsi:type="dcterms:W3CDTF">2020-10-06T10:25:00Z</dcterms:modified>
</cp:coreProperties>
</file>